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МИНИСТЕРСТВО ПРОСВЕЩЕНИЯ РОССИЙСКОЙ ФЕДЕРАЦИИ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>
        <w:rPr>
          <w:b/>
        </w:rPr>
        <w:t>ШКОЛА №525</w:t>
      </w:r>
      <w:r>
        <w:t xml:space="preserve"> </w:t>
      </w:r>
      <w:r>
        <w:rPr>
          <w:b/>
        </w:rPr>
        <w:t xml:space="preserve">С УГЛУБЛЕННЫМ </w:t>
      </w:r>
      <w:r w:rsidRPr="007223C8">
        <w:rPr>
          <w:rFonts w:eastAsia="Calibri"/>
          <w:b/>
        </w:rPr>
        <w:t>ИЗУЧЕНИЕМ АНГЛИЙСКОГО ЯЗЫКА ИМЕНИ ДВАЖДЫ ГЕРОЯ СОВЕТСКОГО СОЮЗА Г.М. ГРЕЧКО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 w:rsidRPr="007223C8">
        <w:rPr>
          <w:rFonts w:eastAsia="Calibri"/>
          <w:b/>
        </w:rPr>
        <w:t xml:space="preserve"> МОСКОВСКОГО РАЙОНА САНКТ-ПЕТЕРБУРГА</w:t>
      </w:r>
    </w:p>
    <w:p w:rsidR="007223C8" w:rsidRPr="007223C8" w:rsidRDefault="007223C8" w:rsidP="007223C8">
      <w:pPr>
        <w:pStyle w:val="a8"/>
        <w:jc w:val="center"/>
        <w:rPr>
          <w:rFonts w:eastAsia="Calibri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7223C8" w:rsidRPr="007223C8" w:rsidTr="007223C8">
        <w:trPr>
          <w:gridAfter w:val="2"/>
          <w:wAfter w:w="5985" w:type="dxa"/>
        </w:trPr>
        <w:tc>
          <w:tcPr>
            <w:tcW w:w="3115" w:type="dxa"/>
          </w:tcPr>
          <w:p w:rsidR="007223C8" w:rsidRDefault="007223C8">
            <w:pPr>
              <w:jc w:val="center"/>
            </w:pPr>
          </w:p>
        </w:tc>
      </w:tr>
      <w:tr w:rsidR="002E4257" w:rsidRPr="007223C8" w:rsidTr="007223C8">
        <w:trPr>
          <w:trHeight w:val="1481"/>
        </w:trPr>
        <w:tc>
          <w:tcPr>
            <w:tcW w:w="4644" w:type="dxa"/>
            <w:gridSpan w:val="2"/>
          </w:tcPr>
          <w:p w:rsidR="002E4257" w:rsidRPr="00DD212E" w:rsidRDefault="002E4257" w:rsidP="002E4257">
            <w:pPr>
              <w:tabs>
                <w:tab w:val="left" w:pos="3675"/>
              </w:tabs>
              <w:autoSpaceDN w:val="0"/>
              <w:ind w:firstLine="720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proofErr w:type="gramStart"/>
            <w:r w:rsidRPr="002E4257">
              <w:rPr>
                <w:rFonts w:eastAsia="Arial" w:cs="Arial"/>
                <w:color w:val="000000"/>
                <w:lang w:bidi="hi-IN"/>
              </w:rPr>
              <w:t>ПРИНЯТА</w:t>
            </w:r>
            <w:proofErr w:type="gramEnd"/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>решением педагогического совета ГБОУ школа № 525 Московского района Санкт-Петербурга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proofErr w:type="spellStart"/>
            <w:r w:rsidRPr="002E4257">
              <w:rPr>
                <w:rFonts w:eastAsia="Arial" w:cs="Arial"/>
                <w:color w:val="000000"/>
                <w:lang w:val="en-US" w:bidi="hi-IN"/>
              </w:rPr>
              <w:t>Протокол</w:t>
            </w:r>
            <w:proofErr w:type="spellEnd"/>
            <w:r w:rsidRPr="002E4257">
              <w:rPr>
                <w:rFonts w:eastAsia="Arial" w:cs="Arial"/>
                <w:color w:val="000000"/>
                <w:lang w:val="en-US" w:bidi="hi-IN"/>
              </w:rPr>
              <w:t xml:space="preserve"> от_31.08 2023 г.№ 1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</w:p>
        </w:tc>
        <w:tc>
          <w:tcPr>
            <w:tcW w:w="4456" w:type="dxa"/>
            <w:hideMark/>
          </w:tcPr>
          <w:p w:rsidR="002E4257" w:rsidRPr="002E4257" w:rsidRDefault="002E4257" w:rsidP="002E4257">
            <w:pPr>
              <w:tabs>
                <w:tab w:val="left" w:pos="3675"/>
              </w:tabs>
              <w:autoSpaceDN w:val="0"/>
              <w:jc w:val="center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УТВЕРЖДАЮ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директор ГБОУ школа № 525 Московского района Санкт-Петербурга приказ № 109/1 от 31.08.2023г.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             </w:t>
            </w:r>
            <w:r w:rsidRPr="002E4257">
              <w:rPr>
                <w:rFonts w:eastAsia="Arial" w:cs="Arial"/>
                <w:color w:val="000000"/>
                <w:lang w:val="en-US" w:bidi="hi-IN"/>
              </w:rPr>
              <w:t>Полякова Е.П.</w:t>
            </w:r>
          </w:p>
        </w:tc>
      </w:tr>
    </w:tbl>
    <w:p w:rsidR="007223C8" w:rsidRPr="007223C8" w:rsidRDefault="007223C8" w:rsidP="007223C8">
      <w:pPr>
        <w:pStyle w:val="a8"/>
        <w:jc w:val="center"/>
        <w:rPr>
          <w:rFonts w:eastAsia="Calibri"/>
          <w:lang w:eastAsia="en-US"/>
        </w:rPr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РАБОЧАЯ ПРОГРАММА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по внеурочному курсу</w:t>
      </w:r>
    </w:p>
    <w:p w:rsidR="007223C8" w:rsidRDefault="00DD212E" w:rsidP="007223C8">
      <w:pPr>
        <w:pStyle w:val="a8"/>
        <w:jc w:val="center"/>
        <w:rPr>
          <w:b/>
        </w:rPr>
      </w:pPr>
      <w:r>
        <w:rPr>
          <w:b/>
        </w:rPr>
        <w:t>«Хоровое пение</w:t>
      </w:r>
      <w:r w:rsidR="007223C8">
        <w:rPr>
          <w:b/>
        </w:rPr>
        <w:t>»</w:t>
      </w:r>
    </w:p>
    <w:p w:rsidR="007223C8" w:rsidRDefault="00F57457" w:rsidP="007223C8">
      <w:pPr>
        <w:pStyle w:val="a8"/>
        <w:jc w:val="center"/>
        <w:rPr>
          <w:b/>
        </w:rPr>
      </w:pPr>
      <w:r>
        <w:rPr>
          <w:b/>
        </w:rPr>
        <w:t>для 4</w:t>
      </w:r>
      <w:r w:rsidR="007223C8">
        <w:rPr>
          <w:b/>
        </w:rPr>
        <w:t xml:space="preserve"> класса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23C8" w:rsidRDefault="007223C8" w:rsidP="007223C8">
      <w:pPr>
        <w:pStyle w:val="a8"/>
        <w:ind w:left="5387"/>
        <w:rPr>
          <w:b/>
        </w:rPr>
      </w:pPr>
    </w:p>
    <w:p w:rsidR="007223C8" w:rsidRDefault="007223C8" w:rsidP="007223C8">
      <w:pPr>
        <w:pStyle w:val="a8"/>
        <w:ind w:left="5387"/>
        <w:rPr>
          <w:b/>
        </w:rPr>
      </w:pPr>
    </w:p>
    <w:p w:rsidR="007223C8" w:rsidRPr="007223C8" w:rsidRDefault="007223C8" w:rsidP="007223C8">
      <w:pPr>
        <w:pStyle w:val="a8"/>
        <w:jc w:val="right"/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Санкт-Петербург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DD212E" w:rsidP="007223C8">
      <w:pPr>
        <w:numPr>
          <w:ilvl w:val="0"/>
          <w:numId w:val="15"/>
        </w:numPr>
        <w:tabs>
          <w:tab w:val="left" w:pos="142"/>
        </w:tabs>
        <w:ind w:left="400" w:hanging="180"/>
        <w:jc w:val="center"/>
        <w:rPr>
          <w:b/>
        </w:rPr>
      </w:pPr>
      <w:r>
        <w:rPr>
          <w:b/>
        </w:rPr>
        <w:t>2024</w:t>
      </w: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ind w:right="3300"/>
        <w:jc w:val="right"/>
        <w:sectPr w:rsidR="00F37F64" w:rsidRPr="00FD0133" w:rsidSect="005C229A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37F64" w:rsidRPr="00167FA2" w:rsidRDefault="00F37F64" w:rsidP="00716A6F">
      <w:pPr>
        <w:tabs>
          <w:tab w:val="left" w:pos="-284"/>
        </w:tabs>
        <w:autoSpaceDE w:val="0"/>
        <w:autoSpaceDN w:val="0"/>
        <w:spacing w:line="230" w:lineRule="auto"/>
        <w:ind w:left="-284" w:firstLine="709"/>
      </w:pPr>
      <w:r w:rsidRPr="00167FA2">
        <w:rPr>
          <w:b/>
          <w:color w:val="000000"/>
        </w:rPr>
        <w:lastRenderedPageBreak/>
        <w:t>ПОЯСНИТЕЛЬНАЯ ЗАПИСКА</w:t>
      </w:r>
    </w:p>
    <w:p w:rsidR="00066555" w:rsidRDefault="00066555" w:rsidP="00066555">
      <w:pPr>
        <w:widowControl w:val="0"/>
        <w:autoSpaceDE w:val="0"/>
        <w:autoSpaceDN w:val="0"/>
        <w:spacing w:before="175"/>
        <w:ind w:left="220" w:right="100" w:firstLine="568"/>
        <w:jc w:val="both"/>
        <w:rPr>
          <w:lang w:eastAsia="en-US"/>
        </w:rPr>
      </w:pPr>
      <w:r>
        <w:rPr>
          <w:lang w:eastAsia="en-US"/>
        </w:rPr>
        <w:t>Рабочая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программа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курса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внеурочной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</w:t>
      </w:r>
      <w:r>
        <w:rPr>
          <w:spacing w:val="1"/>
          <w:lang w:eastAsia="en-US"/>
        </w:rPr>
        <w:t xml:space="preserve"> </w:t>
      </w:r>
      <w:r w:rsidR="00DD212E">
        <w:rPr>
          <w:lang w:eastAsia="en-US"/>
        </w:rPr>
        <w:t>«Хоровое пение</w:t>
      </w:r>
      <w:r>
        <w:rPr>
          <w:lang w:eastAsia="en-US"/>
        </w:rPr>
        <w:t>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разработана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60"/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следующих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нормативных документов: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Приказа Минпросвещения России от 31.05.2021 N 287 "Об утверждении федерального государственного образовательного стандарта начального общего образования"</w:t>
      </w:r>
    </w:p>
    <w:p w:rsidR="00066555" w:rsidRDefault="00066555" w:rsidP="00066555">
      <w:pPr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Федеральной основной образовательной программой начального общего образования, утвержденной приказом Минпросвещения России от 18.05.2023 № 370 «Об утверждении федеральной образовательной программы начального общего образования»;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37F64" w:rsidRPr="00167FA2" w:rsidRDefault="00F37F64" w:rsidP="00716A6F">
      <w:pPr>
        <w:autoSpaceDE w:val="0"/>
        <w:autoSpaceDN w:val="0"/>
        <w:spacing w:before="190" w:line="230" w:lineRule="auto"/>
        <w:ind w:left="-284" w:firstLine="709"/>
      </w:pPr>
      <w:r w:rsidRPr="00167FA2">
        <w:rPr>
          <w:b/>
          <w:color w:val="000000"/>
        </w:rPr>
        <w:t>ОБЩАЯ ХАРАКТЕРИСТИКА КУРСА «</w:t>
      </w:r>
      <w:r w:rsidRPr="00167FA2">
        <w:rPr>
          <w:b/>
          <w:caps/>
          <w:color w:val="000000"/>
        </w:rPr>
        <w:t>История и культура Санкт-Петербурга»</w:t>
      </w:r>
    </w:p>
    <w:p w:rsidR="00E129D4" w:rsidRPr="00167FA2" w:rsidRDefault="00E129D4" w:rsidP="00E129D4">
      <w:pPr>
        <w:ind w:firstLine="709"/>
        <w:jc w:val="both"/>
        <w:rPr>
          <w:rFonts w:eastAsia="Batang"/>
          <w:b/>
        </w:rPr>
      </w:pPr>
      <w:r w:rsidRPr="00167FA2">
        <w:rPr>
          <w:rFonts w:eastAsia="Batang"/>
        </w:rPr>
        <w:t>Курс «</w:t>
      </w:r>
      <w:r w:rsidR="00DD212E">
        <w:rPr>
          <w:color w:val="000000"/>
        </w:rPr>
        <w:t>Хоровое пение</w:t>
      </w:r>
      <w:r w:rsidR="00F57457">
        <w:rPr>
          <w:rFonts w:eastAsia="Batang"/>
        </w:rPr>
        <w:t>» предназначен для учащихся 9-11</w:t>
      </w:r>
      <w:r w:rsidRPr="00167FA2">
        <w:rPr>
          <w:rFonts w:eastAsia="Batang"/>
        </w:rPr>
        <w:t xml:space="preserve"> лет. </w:t>
      </w:r>
    </w:p>
    <w:p w:rsidR="00E129D4" w:rsidRPr="00167FA2" w:rsidRDefault="00DD212E" w:rsidP="00E129D4">
      <w:pPr>
        <w:jc w:val="both"/>
      </w:pPr>
      <w:r>
        <w:t>Этот</w:t>
      </w:r>
      <w:r w:rsidR="00E129D4" w:rsidRPr="00167FA2">
        <w:t xml:space="preserve"> курс </w:t>
      </w:r>
      <w:r>
        <w:t xml:space="preserve">даёт возможность </w:t>
      </w:r>
      <w:r w:rsidR="00E129D4" w:rsidRPr="00167FA2">
        <w:t xml:space="preserve">младшим школьникам </w:t>
      </w:r>
      <w:r>
        <w:t>приобщиться к культуре хорового пения, проявить себя через вокальное творчество, проявить себя через коллективный вид деятельность, расширить личный кругозор, укрепить здоровье.</w:t>
      </w:r>
    </w:p>
    <w:p w:rsidR="00E129D4" w:rsidRPr="00167FA2" w:rsidRDefault="00E129D4" w:rsidP="00E129D4">
      <w:pPr>
        <w:ind w:firstLine="900"/>
        <w:jc w:val="both"/>
      </w:pPr>
      <w:r w:rsidRPr="00167FA2">
        <w:rPr>
          <w:b/>
        </w:rPr>
        <w:t>Основная часть</w:t>
      </w:r>
      <w:r w:rsidR="00DD212E">
        <w:t xml:space="preserve"> программы </w:t>
      </w:r>
      <w:proofErr w:type="gramStart"/>
      <w:r w:rsidR="00DD212E">
        <w:t>представляет из себя</w:t>
      </w:r>
      <w:proofErr w:type="gramEnd"/>
      <w:r w:rsidR="00DD212E">
        <w:t xml:space="preserve"> постепенное развитие вокально-хоровых навыков во время пения </w:t>
      </w:r>
      <w:proofErr w:type="spellStart"/>
      <w:r w:rsidR="00DD212E">
        <w:t>распевок</w:t>
      </w:r>
      <w:proofErr w:type="spellEnd"/>
      <w:r w:rsidR="00DD212E">
        <w:t>, тренировочного и концертного репертуара.</w:t>
      </w:r>
    </w:p>
    <w:p w:rsidR="00716A6F" w:rsidRPr="00167FA2" w:rsidRDefault="00DD212E" w:rsidP="00E129D4">
      <w:pPr>
        <w:jc w:val="both"/>
        <w:rPr>
          <w:rFonts w:eastAsia="Batang"/>
        </w:rPr>
      </w:pPr>
      <w:r>
        <w:rPr>
          <w:b/>
        </w:rPr>
        <w:t>Концертная ча</w:t>
      </w:r>
      <w:r w:rsidR="00061556">
        <w:rPr>
          <w:b/>
        </w:rPr>
        <w:t>с</w:t>
      </w:r>
      <w:r>
        <w:rPr>
          <w:b/>
        </w:rPr>
        <w:t>ть</w:t>
      </w:r>
      <w:r w:rsidR="00E129D4" w:rsidRPr="00167FA2">
        <w:t xml:space="preserve"> предполагает </w:t>
      </w:r>
      <w:r w:rsidR="00061556">
        <w:t>выступления на школьных мероприятиях и отчетных концертах кружка.</w:t>
      </w:r>
    </w:p>
    <w:p w:rsidR="00C56F00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Реализации задач курса «</w:t>
      </w:r>
      <w:r w:rsidR="00061556">
        <w:rPr>
          <w:color w:val="000000"/>
        </w:rPr>
        <w:t>Хоровое пение</w:t>
      </w:r>
      <w:r w:rsidR="00061556">
        <w:rPr>
          <w:rFonts w:eastAsia="Batang"/>
        </w:rPr>
        <w:t>» более всего соответствую</w:t>
      </w:r>
      <w:r w:rsidRPr="00167FA2">
        <w:rPr>
          <w:rFonts w:eastAsia="Batang"/>
        </w:rPr>
        <w:t xml:space="preserve">т активные методы, включающие ребенка в </w:t>
      </w:r>
      <w:r w:rsidR="00061556">
        <w:rPr>
          <w:rFonts w:eastAsia="Batang"/>
        </w:rPr>
        <w:t xml:space="preserve">творческий процесс, позволяющие развить голосовой аппарат, музыкальный слух, чувство ритма в игровой форме, адаптированной для детей, не владеющих нотной грамотой. 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 организации учебно-воспитательного процесса:</w:t>
      </w:r>
    </w:p>
    <w:p w:rsidR="00061556" w:rsidRDefault="00C56F00" w:rsidP="00716A6F">
      <w:pPr>
        <w:ind w:firstLine="709"/>
        <w:jc w:val="both"/>
        <w:rPr>
          <w:rFonts w:eastAsia="Batang"/>
        </w:rPr>
      </w:pPr>
      <w:proofErr w:type="gramStart"/>
      <w:r>
        <w:rPr>
          <w:rFonts w:eastAsia="Batang"/>
        </w:rPr>
        <w:t>- словесный (устное изложение, беседа и т.д.</w:t>
      </w:r>
      <w:proofErr w:type="gramEnd"/>
    </w:p>
    <w:p w:rsidR="00061556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наглядный (показ педагогом)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практический</w:t>
      </w:r>
      <w:proofErr w:type="gramEnd"/>
      <w:r>
        <w:rPr>
          <w:rFonts w:eastAsia="Batang"/>
        </w:rPr>
        <w:t xml:space="preserve"> (пение упражнений)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Методы, в основе которых лежит деятельность детей: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объяснительно-иллюстративный</w:t>
      </w:r>
      <w:proofErr w:type="gramEnd"/>
      <w:r>
        <w:rPr>
          <w:rFonts w:eastAsia="Batang"/>
        </w:rPr>
        <w:t xml:space="preserve"> – дети воспринимают и усваивают готовую информацию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репродуктивный</w:t>
      </w:r>
      <w:proofErr w:type="gramEnd"/>
      <w:r>
        <w:rPr>
          <w:rFonts w:eastAsia="Batang"/>
        </w:rPr>
        <w:t xml:space="preserve"> – дети воспроизводят полученные знания и освоенные способы деятельности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Приёмы обучения: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игра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беседа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видеоматериалов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педагогом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наблюдение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Контро</w:t>
      </w:r>
      <w:r w:rsidR="00ED2BC0">
        <w:rPr>
          <w:rFonts w:eastAsia="Batang"/>
        </w:rPr>
        <w:t>ль умений и навыков осуществляется на концертах</w:t>
      </w:r>
      <w:r w:rsidRPr="00167FA2">
        <w:rPr>
          <w:rFonts w:eastAsia="Batang"/>
        </w:rPr>
        <w:t xml:space="preserve">. </w:t>
      </w:r>
      <w:r w:rsidR="00ED2BC0">
        <w:rPr>
          <w:rFonts w:eastAsia="Batang"/>
        </w:rPr>
        <w:t>Концерты, кроме позитивной эмоциональной составляющей процесса, сами по себе являются стимулом для детей проявить знания, умения и навыки, приобретённые на занятиях.</w:t>
      </w:r>
    </w:p>
    <w:p w:rsidR="00716A6F" w:rsidRPr="00167FA2" w:rsidRDefault="00716A6F" w:rsidP="00716A6F">
      <w:pPr>
        <w:ind w:left="-284"/>
        <w:jc w:val="both"/>
        <w:rPr>
          <w:rFonts w:eastAsia="Calibri"/>
          <w:lang w:eastAsia="en-US"/>
        </w:rPr>
      </w:pPr>
      <w:r w:rsidRPr="00167FA2">
        <w:rPr>
          <w:rFonts w:eastAsia="Calibri"/>
          <w:b/>
          <w:bCs/>
          <w:lang w:eastAsia="en-US"/>
        </w:rPr>
        <w:t>ЦЕЛЬ ПРОГРАММЫ</w:t>
      </w:r>
    </w:p>
    <w:p w:rsidR="00716A6F" w:rsidRPr="00167FA2" w:rsidRDefault="00ED2BC0" w:rsidP="00716A6F">
      <w:pPr>
        <w:ind w:firstLine="709"/>
        <w:jc w:val="both"/>
      </w:pPr>
      <w:r>
        <w:t>Помимо развития непосредственно вокально-хоровых навыков, постановки голоса, развития музыкального слуха, чувства ритма, основной целью является в</w:t>
      </w:r>
      <w:r w:rsidR="00716A6F" w:rsidRPr="00167FA2">
        <w:t xml:space="preserve">оспитание эстетического восприятия, расширение эмоционально - чувственной сферы учащихся, </w:t>
      </w:r>
      <w:r>
        <w:t>развитие коммуникативных навыков, умения работать в команде, чувства товарищества.</w:t>
      </w:r>
    </w:p>
    <w:p w:rsidR="00716A6F" w:rsidRPr="00167FA2" w:rsidRDefault="00716A6F" w:rsidP="00716A6F">
      <w:pPr>
        <w:ind w:left="-284"/>
        <w:jc w:val="both"/>
        <w:rPr>
          <w:b/>
          <w:bCs/>
        </w:rPr>
      </w:pPr>
      <w:r w:rsidRPr="00167FA2">
        <w:rPr>
          <w:b/>
          <w:bCs/>
        </w:rPr>
        <w:lastRenderedPageBreak/>
        <w:t>ЗАДАЧИ: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 xml:space="preserve">формирование у детей устойчивого желания </w:t>
      </w:r>
      <w:r w:rsidR="00ED2BC0">
        <w:t>проявлять себя через пение</w:t>
      </w:r>
      <w:r w:rsidRPr="00167FA2">
        <w:t>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навыкам;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 xml:space="preserve">Воспитывать культуру общения. 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Начать формирование потребности в саморазвитии и самореализации.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Развивать деловые качества школьников: самостоятельность, ответственность, активность, аккуратность.</w:t>
      </w:r>
    </w:p>
    <w:p w:rsidR="00E129D4" w:rsidRPr="00167FA2" w:rsidRDefault="00E129D4" w:rsidP="00E129D4">
      <w:pPr>
        <w:autoSpaceDE w:val="0"/>
        <w:autoSpaceDN w:val="0"/>
        <w:spacing w:line="230" w:lineRule="auto"/>
      </w:pPr>
      <w:r w:rsidRPr="00167FA2">
        <w:rPr>
          <w:b/>
          <w:color w:val="000000"/>
        </w:rPr>
        <w:t>ПЛАНИРУЕМЫЕ ОБРАЗОВАТЕЛЬНЫЕ РЕЗУЛЬТАТЫ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 xml:space="preserve">Личностные 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 xml:space="preserve">воспринимать чувство прекрасного и эстетические чувства на основе знакомства с мировой и отечественной </w:t>
      </w:r>
      <w:r w:rsidR="002202B6">
        <w:t xml:space="preserve">музыкальной </w:t>
      </w:r>
      <w:r w:rsidRPr="00167FA2">
        <w:t>культурой;</w:t>
      </w:r>
    </w:p>
    <w:p w:rsidR="00E129D4" w:rsidRPr="00167FA2" w:rsidRDefault="00E129D4" w:rsidP="007223C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понимать 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>Метапредметные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планировать свои действия в соответствии с поставленной целью и условиями ее реализации;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выполнять учебные действия в материализованной, </w:t>
      </w:r>
      <w:r w:rsidR="002202B6">
        <w:rPr>
          <w:rFonts w:ascii="Times New Roman" w:hAnsi="Times New Roman" w:cs="Times New Roman"/>
        </w:rPr>
        <w:t xml:space="preserve">певческой </w:t>
      </w:r>
      <w:r w:rsidRPr="00167FA2">
        <w:rPr>
          <w:rFonts w:ascii="Times New Roman" w:hAnsi="Times New Roman" w:cs="Times New Roman"/>
        </w:rPr>
        <w:t xml:space="preserve">и мыслительной форме;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проявлять инициативу действия в межличностном сотрудничестве; </w:t>
      </w:r>
    </w:p>
    <w:p w:rsidR="00E129D4" w:rsidRPr="00167FA2" w:rsidRDefault="00E129D4" w:rsidP="007223C8">
      <w:pPr>
        <w:pStyle w:val="Default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уметь </w:t>
      </w:r>
      <w:r w:rsidR="00A769BB">
        <w:rPr>
          <w:rFonts w:ascii="Times New Roman" w:hAnsi="Times New Roman" w:cs="Times New Roman"/>
        </w:rPr>
        <w:t xml:space="preserve">воспринимать, </w:t>
      </w:r>
      <w:r w:rsidRPr="00167FA2">
        <w:rPr>
          <w:rFonts w:ascii="Times New Roman" w:hAnsi="Times New Roman" w:cs="Times New Roman"/>
        </w:rPr>
        <w:t xml:space="preserve">анализировать и синтезировать необходимую информацию; 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повысить творческую активность и самостоятельность;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сообщения в устной форме;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устанавливать аналогии.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67FA2">
        <w:t>собственной</w:t>
      </w:r>
      <w:proofErr w:type="gramEnd"/>
      <w:r w:rsidRPr="00167FA2">
        <w:t xml:space="preserve">, и ориентироваться на позицию партнёра в общении и взаимодействии; 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задавать вопросы;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контролировать </w:t>
      </w:r>
      <w:r w:rsidR="00A769BB">
        <w:t xml:space="preserve">свои </w:t>
      </w:r>
      <w:r w:rsidRPr="00167FA2">
        <w:t xml:space="preserve">действия </w:t>
      </w:r>
      <w:r w:rsidR="00A769BB">
        <w:t>и действия партнёров</w:t>
      </w:r>
      <w:r w:rsidRPr="00167FA2">
        <w:t>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129D4" w:rsidRPr="00167FA2" w:rsidRDefault="00E129D4" w:rsidP="007223C8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167FA2">
        <w:t xml:space="preserve">владеть монологической и диалогической формами речи; </w:t>
      </w:r>
    </w:p>
    <w:p w:rsidR="00E129D4" w:rsidRPr="00167FA2" w:rsidRDefault="00E129D4" w:rsidP="007223C8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формировать навыки коллективной и организаторской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E129D4" w:rsidRPr="00167FA2" w:rsidRDefault="00E129D4" w:rsidP="00E129D4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7FA2">
        <w:rPr>
          <w:rFonts w:ascii="Times New Roman" w:hAnsi="Times New Roman"/>
          <w:b/>
          <w:i/>
          <w:sz w:val="24"/>
          <w:szCs w:val="24"/>
          <w:u w:val="single"/>
        </w:rPr>
        <w:t xml:space="preserve">Предметные 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точность интонирования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формировать звукообразование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артикуляционный аппарат</w:t>
      </w:r>
      <w:r w:rsidR="00E129D4" w:rsidRPr="00167FA2">
        <w:t>;</w:t>
      </w:r>
    </w:p>
    <w:p w:rsidR="00143F0B" w:rsidRDefault="00A769B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 xml:space="preserve">овладеть различными приёмами </w:t>
      </w:r>
      <w:proofErr w:type="spellStart"/>
      <w:r>
        <w:t>звукоизвлечения</w:t>
      </w:r>
      <w:proofErr w:type="spellEnd"/>
      <w:r>
        <w:t xml:space="preserve"> </w:t>
      </w:r>
    </w:p>
    <w:p w:rsidR="00E129D4" w:rsidRPr="00167FA2" w:rsidRDefault="00143F0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певческое дыхание</w:t>
      </w:r>
      <w:r w:rsidR="00E129D4" w:rsidRPr="00167FA2">
        <w:t>;</w:t>
      </w:r>
    </w:p>
    <w:p w:rsidR="00143F0B" w:rsidRDefault="00143F0B" w:rsidP="00167FA2">
      <w:pPr>
        <w:autoSpaceDE w:val="0"/>
        <w:autoSpaceDN w:val="0"/>
        <w:spacing w:after="258" w:line="233" w:lineRule="auto"/>
      </w:pPr>
    </w:p>
    <w:p w:rsidR="00167FA2" w:rsidRDefault="00167FA2" w:rsidP="00167FA2">
      <w:pPr>
        <w:autoSpaceDE w:val="0"/>
        <w:autoSpaceDN w:val="0"/>
        <w:spacing w:after="320" w:line="230" w:lineRule="auto"/>
        <w:rPr>
          <w:b/>
          <w:color w:val="000000"/>
        </w:rPr>
      </w:pPr>
    </w:p>
    <w:p w:rsidR="00167FA2" w:rsidRDefault="00167FA2" w:rsidP="00167FA2">
      <w:pPr>
        <w:autoSpaceDE w:val="0"/>
        <w:autoSpaceDN w:val="0"/>
        <w:spacing w:after="320" w:line="230" w:lineRule="auto"/>
      </w:pPr>
      <w:r>
        <w:rPr>
          <w:b/>
          <w:color w:val="000000"/>
        </w:rPr>
        <w:t xml:space="preserve">ПОУРОЧНОЕ ПЛАНИРОВАНИЕ 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195"/>
        <w:gridCol w:w="4520"/>
        <w:gridCol w:w="1638"/>
        <w:gridCol w:w="1765"/>
      </w:tblGrid>
      <w:tr w:rsidR="00167FA2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  <w:r w:rsidR="00F414C5">
              <w:rPr>
                <w:b/>
                <w:bCs/>
                <w:sz w:val="26"/>
                <w:szCs w:val="26"/>
                <w:lang w:eastAsia="en-US"/>
              </w:rPr>
              <w:t>занятия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F57457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F57457">
              <w:t xml:space="preserve">Посмотри на свой путь»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F57457" w:rsidRPr="00A25F42">
              <w:t>«</w:t>
            </w:r>
            <w:r w:rsidR="00F57457">
              <w:t xml:space="preserve">Посмотри на свой путь»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F57457" w:rsidRPr="00A25F42">
              <w:t>«</w:t>
            </w:r>
            <w:r w:rsidR="00F57457">
              <w:t xml:space="preserve">Посмотри на свой путь»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F57457" w:rsidRPr="00A25F42">
              <w:t>«</w:t>
            </w:r>
            <w:r w:rsidR="00F57457">
              <w:t xml:space="preserve">Посмотри на свой путь»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r w:rsidRPr="00A25F42">
              <w:t>«</w:t>
            </w:r>
            <w:proofErr w:type="spellStart"/>
            <w:r w:rsidR="00F57457">
              <w:t>Павана</w:t>
            </w:r>
            <w:proofErr w:type="spellEnd"/>
            <w:r w:rsidRPr="00A25F42">
              <w:t>» - работа над чистотой интонации артикуляцией, дикцией.</w:t>
            </w:r>
            <w:r w:rsidR="00A87F9E" w:rsidRPr="00A25F42">
              <w:t xml:space="preserve"> </w:t>
            </w:r>
            <w:r w:rsidR="00A87F9E" w:rsidRPr="00A25F42">
              <w:t>«</w:t>
            </w:r>
            <w:r w:rsidR="00A87F9E">
              <w:t xml:space="preserve">Посмотри на свой путь» </w:t>
            </w:r>
            <w:r w:rsidR="00EE19DD" w:rsidRPr="00A25F42">
              <w:t xml:space="preserve"> </w:t>
            </w:r>
            <w:r w:rsidR="00194BE6">
              <w:t xml:space="preserve">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A87F9E">
            <w:r w:rsidRPr="00A25F42">
              <w:t>«</w:t>
            </w:r>
            <w:proofErr w:type="spellStart"/>
            <w:r>
              <w:t>Павана</w:t>
            </w:r>
            <w:proofErr w:type="spellEnd"/>
            <w:r w:rsidRPr="00A25F42">
              <w:t xml:space="preserve">» </w:t>
            </w:r>
            <w:r w:rsidR="00A11F30" w:rsidRPr="00A25F42">
              <w:t>- работа над чистотой интонации артикуляцией, дикцией</w:t>
            </w:r>
            <w:r w:rsidR="00EE19DD">
              <w:t xml:space="preserve"> </w:t>
            </w:r>
            <w:r w:rsidRPr="00A25F42">
              <w:t>«</w:t>
            </w:r>
            <w:r>
              <w:t xml:space="preserve">Посмотри на свой путь» </w:t>
            </w:r>
            <w:r w:rsidR="00A11F30"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 w:rsidRPr="00A25F42">
              <w:t xml:space="preserve">» </w:t>
            </w:r>
            <w:r w:rsidR="00A11F30" w:rsidRPr="00A25F42">
              <w:t xml:space="preserve">- работа над чистотой интонации артикуляцией, дикцией. </w:t>
            </w:r>
            <w:r w:rsidRPr="00A25F42">
              <w:t>«</w:t>
            </w:r>
            <w:r>
              <w:t xml:space="preserve">Посмотри на свой путь» </w:t>
            </w:r>
            <w:r w:rsidR="00A11F30"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 w:rsidRPr="00A25F42">
              <w:t xml:space="preserve">» </w:t>
            </w:r>
            <w:r w:rsidR="00A11F30" w:rsidRPr="00A25F42">
              <w:t xml:space="preserve">- работа над чистотой интонации артикуляцией, дикцией. </w:t>
            </w:r>
            <w:r w:rsidRPr="00A25F42">
              <w:t>«</w:t>
            </w:r>
            <w:r>
              <w:t xml:space="preserve">Посмотри на свой путь» </w:t>
            </w:r>
            <w:r w:rsidR="00A11F30"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="00EE19DD" w:rsidRPr="00A25F42">
              <w:t xml:space="preserve"> </w:t>
            </w:r>
            <w:r w:rsidR="00EE19DD">
              <w:t xml:space="preserve"> </w:t>
            </w:r>
            <w:r w:rsidR="00A11F30" w:rsidRPr="00A25F42">
              <w:t xml:space="preserve">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Pr="00A25F42">
              <w:t xml:space="preserve">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Pr="00A25F42">
              <w:t xml:space="preserve">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Pr="00A25F42">
              <w:t xml:space="preserve"> </w:t>
            </w:r>
            <w:r>
              <w:t xml:space="preserve"> </w:t>
            </w:r>
            <w:r w:rsidRPr="00A25F42">
              <w:t xml:space="preserve"> </w:t>
            </w:r>
            <w:r w:rsidR="00EE19DD"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Pr="00A25F42">
              <w:t xml:space="preserve">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proofErr w:type="spellStart"/>
            <w:r>
              <w:t>Павана</w:t>
            </w:r>
            <w:proofErr w:type="spellEnd"/>
            <w:r>
              <w:t xml:space="preserve">», </w:t>
            </w:r>
            <w:r w:rsidRPr="00A25F42">
              <w:t>«</w:t>
            </w:r>
            <w:r>
              <w:t xml:space="preserve">Посмотри на свой путь» </w:t>
            </w:r>
            <w:r w:rsidRPr="00A25F42">
              <w:t xml:space="preserve">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</w:t>
            </w:r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</w:t>
            </w:r>
            <w:proofErr w:type="gramStart"/>
            <w:r w:rsidRPr="00A25F42">
              <w:t>.</w:t>
            </w:r>
            <w:proofErr w:type="gramEnd"/>
            <w:r w:rsidRPr="00A25F42">
              <w:t xml:space="preserve"> </w:t>
            </w:r>
            <w:r w:rsidR="00A87F9E">
              <w:t xml:space="preserve">«Сказки Гофмана»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</w:t>
            </w:r>
            <w:proofErr w:type="gramStart"/>
            <w:r w:rsidRPr="00A25F42">
              <w:t xml:space="preserve">. </w:t>
            </w:r>
            <w:proofErr w:type="gramEnd"/>
            <w:r w:rsidR="00A87F9E">
              <w:t>«Сказки Гофмана»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A87F9E">
              <w:t>«Сказки Гофмана»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A87F9E">
              <w:t>«Сказки Гофмана»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rHeight w:val="393"/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A87F9E">
              <w:t>«Сказки Гофмана»</w:t>
            </w:r>
            <w:r w:rsidR="00A87F9E">
              <w:t xml:space="preserve">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A87F9E">
              <w:t>«Сказки Гофмана»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A87F9E">
              <w:t>«Сказки Гофмана»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A87F9E">
              <w:t>«Сказки Гофмана»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A87F9E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r w:rsidR="00A87F9E">
              <w:t>Веники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A87F9E" w:rsidRPr="00A25F42">
              <w:t>«</w:t>
            </w:r>
            <w:r w:rsidR="00A87F9E">
              <w:t>Веники</w:t>
            </w:r>
            <w:r w:rsidR="00A87F9E" w:rsidRPr="00A25F42">
              <w:t>»</w:t>
            </w:r>
            <w:r w:rsidR="00A87F9E">
              <w:t xml:space="preserve">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r>
              <w:t>Веники</w:t>
            </w:r>
            <w:r w:rsidRPr="00A25F42">
              <w:t>»</w:t>
            </w:r>
            <w:r>
              <w:t xml:space="preserve">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r>
              <w:t>Веники</w:t>
            </w:r>
            <w:r w:rsidRPr="00A25F42">
              <w:t>»</w:t>
            </w:r>
            <w:r>
              <w:t xml:space="preserve">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A87F9E">
            <w:r w:rsidRPr="00A25F42">
              <w:t>«</w:t>
            </w:r>
            <w:r w:rsidR="00A87F9E">
              <w:t>Сказки Гофмана</w:t>
            </w:r>
            <w:r w:rsidRPr="00A25F42">
              <w:t>», «</w:t>
            </w:r>
            <w:r w:rsidR="00A87F9E">
              <w:t>Веники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r>
              <w:t>Сказки Гофмана</w:t>
            </w:r>
            <w:r w:rsidRPr="00A25F42">
              <w:t>», «</w:t>
            </w:r>
            <w:r>
              <w:t>Веники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87F9E" w:rsidP="00451AFD">
            <w:r w:rsidRPr="00A25F42">
              <w:t>«</w:t>
            </w:r>
            <w:r>
              <w:t>Сказки Гофмана</w:t>
            </w:r>
            <w:r w:rsidRPr="00A25F42">
              <w:t>», «</w:t>
            </w:r>
            <w:r>
              <w:t>Веники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A87F9E" w:rsidRPr="00A25F42">
              <w:t>«</w:t>
            </w:r>
            <w:r w:rsidR="00A87F9E">
              <w:t>Сказки Гофмана</w:t>
            </w:r>
            <w:r w:rsidR="00A87F9E" w:rsidRPr="00A25F42">
              <w:t>», «</w:t>
            </w:r>
            <w:r w:rsidR="00A87F9E">
              <w:t>Веники</w:t>
            </w:r>
            <w:r w:rsidR="00A87F9E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A87F9E" w:rsidRPr="00A25F42">
              <w:t>«</w:t>
            </w:r>
            <w:r w:rsidR="00A87F9E">
              <w:t>Сказки Гофмана</w:t>
            </w:r>
            <w:r w:rsidR="00A87F9E" w:rsidRPr="00A25F42">
              <w:t>», «</w:t>
            </w:r>
            <w:r w:rsidR="00A87F9E">
              <w:t>Веники</w:t>
            </w:r>
            <w:r w:rsidR="00A87F9E" w:rsidRPr="00A25F42">
              <w:t xml:space="preserve">» </w:t>
            </w:r>
            <w:bookmarkStart w:id="0" w:name="_GoBack"/>
            <w:bookmarkEnd w:id="0"/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0E1381" w:rsidRDefault="000E1381" w:rsidP="000E1381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:rsidR="000E1381" w:rsidRDefault="000E1381" w:rsidP="000E1381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0E1381" w:rsidRPr="00FD0133" w:rsidRDefault="000E1381" w:rsidP="000E1381">
      <w:pPr>
        <w:autoSpaceDE w:val="0"/>
        <w:autoSpaceDN w:val="0"/>
        <w:spacing w:before="262" w:line="230" w:lineRule="auto"/>
        <w:ind w:left="-284"/>
      </w:pPr>
      <w:r w:rsidRPr="00FD0133">
        <w:rPr>
          <w:b/>
          <w:color w:val="000000"/>
        </w:rPr>
        <w:t>МЕТОДИЧЕСКИЕ МАТЕРИАЛЫ ДЛЯ УЧИТЕЛЯ</w:t>
      </w:r>
    </w:p>
    <w:p w:rsidR="00F92EE0" w:rsidRP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t>Чесноков П.Г. Хор и управление им Москва</w:t>
      </w:r>
      <w:r w:rsidR="00F92EE0">
        <w:t>, 2016;</w:t>
      </w:r>
    </w:p>
    <w:p w:rsid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Тараканов Б.И. Хор вам в помощь</w:t>
      </w:r>
      <w:r w:rsidR="00A91EB7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Москва </w:t>
      </w:r>
      <w:r w:rsidR="00A91EB7">
        <w:rPr>
          <w:rFonts w:eastAsia="Calibri"/>
          <w:color w:val="000000"/>
        </w:rPr>
        <w:t>2018;</w:t>
      </w:r>
    </w:p>
    <w:p w:rsidR="00F92EE0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Струве Г.А. Школьный хор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Дрофа </w:t>
      </w:r>
      <w:r w:rsidR="00F92EE0">
        <w:rPr>
          <w:rFonts w:eastAsia="Calibri"/>
          <w:color w:val="000000"/>
        </w:rPr>
        <w:t>2014;</w:t>
      </w:r>
    </w:p>
    <w:p w:rsidR="00F92EE0" w:rsidRPr="00F92EE0" w:rsidRDefault="001665F2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Теплов Психология музыкальных способностей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Лабиринт </w:t>
      </w:r>
      <w:r w:rsidR="00F92EE0">
        <w:rPr>
          <w:rFonts w:eastAsia="Calibri"/>
          <w:color w:val="000000"/>
        </w:rPr>
        <w:t>2010</w:t>
      </w:r>
    </w:p>
    <w:p w:rsidR="000E1381" w:rsidRPr="00FD0133" w:rsidRDefault="000E1381" w:rsidP="000E1381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lastRenderedPageBreak/>
        <w:t>ЦИФРОВЫЕ ОБРАЗОВАТЕЛЬНЫЕ РЕСУРСЫ И РЕСУРСЫ СЕТИ ИНТЕРНЕТ</w:t>
      </w:r>
    </w:p>
    <w:p w:rsidR="000E1381" w:rsidRPr="00FD0133" w:rsidRDefault="001665F2" w:rsidP="000E1381">
      <w:pPr>
        <w:autoSpaceDE w:val="0"/>
        <w:autoSpaceDN w:val="0"/>
        <w:spacing w:before="166" w:line="262" w:lineRule="auto"/>
        <w:ind w:left="-284" w:right="4393"/>
      </w:pP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notes</w:t>
      </w:r>
      <w:r w:rsidRPr="001665F2">
        <w:rPr>
          <w:color w:val="000000"/>
        </w:rPr>
        <w:t>/</w:t>
      </w:r>
      <w:proofErr w:type="spellStart"/>
      <w:r>
        <w:rPr>
          <w:color w:val="000000"/>
          <w:lang w:val="en-US"/>
        </w:rPr>
        <w:t>tarakanov</w:t>
      </w:r>
      <w:proofErr w:type="spellEnd"/>
      <w:r w:rsidRPr="001665F2">
        <w:rPr>
          <w:color w:val="000000"/>
        </w:rPr>
        <w:t>.</w:t>
      </w:r>
      <w:r>
        <w:rPr>
          <w:color w:val="000000"/>
          <w:lang w:val="en-US"/>
        </w:rPr>
        <w:t>net</w:t>
      </w:r>
      <w:r w:rsidR="000E1381" w:rsidRPr="00FD0133">
        <w:br/>
      </w: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classic</w:t>
      </w:r>
      <w:r w:rsidRPr="001665F2">
        <w:rPr>
          <w:color w:val="000000"/>
        </w:rPr>
        <w:t>-</w:t>
      </w:r>
      <w:r>
        <w:rPr>
          <w:color w:val="000000"/>
          <w:lang w:val="en-US"/>
        </w:rPr>
        <w:t>online</w:t>
      </w:r>
      <w:r w:rsidRPr="001665F2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Pr="00FD0133" w:rsidRDefault="000E1381" w:rsidP="000E1381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1665F2" w:rsidRDefault="000E1381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>ОБОРУДОВАНИЕ</w:t>
      </w:r>
    </w:p>
    <w:p w:rsidR="000E1381" w:rsidRDefault="001665F2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>
        <w:rPr>
          <w:color w:val="000000"/>
        </w:rPr>
        <w:t xml:space="preserve">Фортепиано, </w:t>
      </w:r>
      <w:r w:rsidR="00301A69">
        <w:rPr>
          <w:color w:val="000000"/>
        </w:rPr>
        <w:t>стулья.</w:t>
      </w:r>
      <w:r w:rsidR="000E1381" w:rsidRPr="00FD0133">
        <w:rPr>
          <w:b/>
          <w:color w:val="000000"/>
        </w:rPr>
        <w:t xml:space="preserve"> </w:t>
      </w:r>
    </w:p>
    <w:p w:rsidR="00167FA2" w:rsidRPr="001665F2" w:rsidRDefault="000E1381" w:rsidP="001665F2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</w:t>
      </w:r>
      <w:r w:rsidR="001665F2">
        <w:rPr>
          <w:b/>
          <w:color w:val="000000"/>
        </w:rPr>
        <w:t>ЛЯ ПРОВЕДЕНИЯ КОНЦЕРТОВ</w:t>
      </w:r>
      <w:r>
        <w:rPr>
          <w:b/>
          <w:color w:val="000000"/>
        </w:rPr>
        <w:t>:</w:t>
      </w:r>
    </w:p>
    <w:p w:rsidR="001665F2" w:rsidRPr="001665F2" w:rsidRDefault="001665F2" w:rsidP="001665F2">
      <w:pPr>
        <w:ind w:left="-284"/>
        <w:rPr>
          <w:color w:val="000000"/>
        </w:rPr>
      </w:pPr>
      <w:r w:rsidRPr="001665F2">
        <w:rPr>
          <w:color w:val="000000"/>
        </w:rPr>
        <w:t>Фортепиано</w:t>
      </w:r>
      <w:r>
        <w:rPr>
          <w:color w:val="000000"/>
        </w:rPr>
        <w:t>, акустичес</w:t>
      </w:r>
      <w:r w:rsidR="00301A69">
        <w:rPr>
          <w:color w:val="000000"/>
        </w:rPr>
        <w:t>к</w:t>
      </w:r>
      <w:r>
        <w:rPr>
          <w:color w:val="000000"/>
        </w:rPr>
        <w:t>ий зал, микрофоны, колонки</w:t>
      </w:r>
      <w:r w:rsidR="00301A69">
        <w:rPr>
          <w:color w:val="000000"/>
        </w:rPr>
        <w:t>.</w:t>
      </w:r>
    </w:p>
    <w:sectPr w:rsidR="001665F2" w:rsidRPr="001665F2" w:rsidSect="00716A6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1317DB"/>
    <w:multiLevelType w:val="hybridMultilevel"/>
    <w:tmpl w:val="AFFA8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7934A11"/>
    <w:multiLevelType w:val="hybridMultilevel"/>
    <w:tmpl w:val="5F189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E3660F"/>
    <w:multiLevelType w:val="hybridMultilevel"/>
    <w:tmpl w:val="E55EC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8B7EE8"/>
    <w:multiLevelType w:val="hybridMultilevel"/>
    <w:tmpl w:val="7B9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DB23F7D"/>
    <w:multiLevelType w:val="hybridMultilevel"/>
    <w:tmpl w:val="F8A2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5F04157"/>
    <w:multiLevelType w:val="hybridMultilevel"/>
    <w:tmpl w:val="E63E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1F"/>
    <w:rsid w:val="00061556"/>
    <w:rsid w:val="00066555"/>
    <w:rsid w:val="00096DF6"/>
    <w:rsid w:val="000E1381"/>
    <w:rsid w:val="00111724"/>
    <w:rsid w:val="00136F47"/>
    <w:rsid w:val="00143F0B"/>
    <w:rsid w:val="001665F2"/>
    <w:rsid w:val="00167FA2"/>
    <w:rsid w:val="00194BE6"/>
    <w:rsid w:val="002202B6"/>
    <w:rsid w:val="002E2721"/>
    <w:rsid w:val="002E4257"/>
    <w:rsid w:val="00301A69"/>
    <w:rsid w:val="00323C1F"/>
    <w:rsid w:val="0046434D"/>
    <w:rsid w:val="00480A7D"/>
    <w:rsid w:val="004D529B"/>
    <w:rsid w:val="004E65C1"/>
    <w:rsid w:val="005233C1"/>
    <w:rsid w:val="00673133"/>
    <w:rsid w:val="00691257"/>
    <w:rsid w:val="0069470A"/>
    <w:rsid w:val="00716A6F"/>
    <w:rsid w:val="007223C8"/>
    <w:rsid w:val="00835045"/>
    <w:rsid w:val="008C0D91"/>
    <w:rsid w:val="009938E0"/>
    <w:rsid w:val="00A11F30"/>
    <w:rsid w:val="00A769BB"/>
    <w:rsid w:val="00A87F9E"/>
    <w:rsid w:val="00A91EB7"/>
    <w:rsid w:val="00B162D3"/>
    <w:rsid w:val="00B7571F"/>
    <w:rsid w:val="00BA0355"/>
    <w:rsid w:val="00C56F00"/>
    <w:rsid w:val="00CA7B96"/>
    <w:rsid w:val="00D405C4"/>
    <w:rsid w:val="00DB5407"/>
    <w:rsid w:val="00DD212E"/>
    <w:rsid w:val="00E129D4"/>
    <w:rsid w:val="00E63FF5"/>
    <w:rsid w:val="00ED2BC0"/>
    <w:rsid w:val="00EE19DD"/>
    <w:rsid w:val="00F37F64"/>
    <w:rsid w:val="00F414C5"/>
    <w:rsid w:val="00F47ECB"/>
    <w:rsid w:val="00F57457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Certified Windows</cp:lastModifiedBy>
  <cp:revision>2</cp:revision>
  <cp:lastPrinted>2024-02-13T12:53:00Z</cp:lastPrinted>
  <dcterms:created xsi:type="dcterms:W3CDTF">2024-09-05T13:51:00Z</dcterms:created>
  <dcterms:modified xsi:type="dcterms:W3CDTF">2024-09-05T13:51:00Z</dcterms:modified>
</cp:coreProperties>
</file>