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1CB47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ГОСУДАРСТВЕННОЕ БЮДЖЕТНОЕ ОБЩЕОБРАЗОВАТЕЛЬНОЕ УЧРЕЖДЕНИЕ</w:t>
      </w:r>
    </w:p>
    <w:p w14:paraId="3D604E04" w14:textId="77777777" w:rsidR="00ED12D8" w:rsidRPr="00ED12D8" w:rsidRDefault="00ED12D8" w:rsidP="00ED12D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 №525</w:t>
      </w:r>
      <w:r w:rsidRPr="00ED12D8">
        <w:rPr>
          <w:rFonts w:ascii="Times New Roman" w:hAnsi="Times New Roman" w:cs="Times New Roman"/>
          <w:sz w:val="24"/>
          <w:szCs w:val="24"/>
        </w:rPr>
        <w:t xml:space="preserve"> 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</w:t>
      </w:r>
      <w:r w:rsidRPr="00ED12D8">
        <w:rPr>
          <w:rFonts w:ascii="Times New Roman" w:hAnsi="Times New Roman" w:cs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14:paraId="329DC699" w14:textId="77777777" w:rsidR="00ED12D8" w:rsidRPr="00ED12D8" w:rsidRDefault="00ED12D8" w:rsidP="00ED12D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D8">
        <w:rPr>
          <w:rFonts w:ascii="Times New Roman" w:hAnsi="Times New Roman" w:cs="Times New Roman"/>
          <w:b/>
          <w:sz w:val="24"/>
          <w:szCs w:val="24"/>
        </w:rPr>
        <w:t xml:space="preserve"> МОСКОВСКОГО РАЙОНА САНКТ-ПЕТЕРБУРГА</w:t>
      </w:r>
    </w:p>
    <w:p w14:paraId="69D89892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ED12D8" w:rsidRPr="00ED12D8" w14:paraId="0E9A7AC5" w14:textId="77777777" w:rsidTr="00783073">
        <w:trPr>
          <w:gridAfter w:val="2"/>
          <w:wAfter w:w="5985" w:type="dxa"/>
        </w:trPr>
        <w:tc>
          <w:tcPr>
            <w:tcW w:w="3115" w:type="dxa"/>
          </w:tcPr>
          <w:p w14:paraId="356213B3" w14:textId="77777777" w:rsidR="00ED12D8" w:rsidRPr="00ED12D8" w:rsidRDefault="00ED12D8" w:rsidP="00ED12D8">
            <w:pPr>
              <w:ind w:right="-1" w:firstLine="709"/>
              <w:jc w:val="both"/>
              <w:rPr>
                <w:rFonts w:cs="Times New Roman"/>
                <w:szCs w:val="24"/>
              </w:rPr>
            </w:pPr>
          </w:p>
        </w:tc>
      </w:tr>
      <w:tr w:rsidR="00ED12D8" w:rsidRPr="00ED12D8" w14:paraId="6E6B7BE3" w14:textId="77777777" w:rsidTr="00783073">
        <w:trPr>
          <w:trHeight w:val="1481"/>
        </w:trPr>
        <w:tc>
          <w:tcPr>
            <w:tcW w:w="4644" w:type="dxa"/>
            <w:gridSpan w:val="2"/>
          </w:tcPr>
          <w:p w14:paraId="576488A5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b/>
                <w:szCs w:val="24"/>
              </w:rPr>
            </w:pPr>
            <w:r w:rsidRPr="00ED12D8">
              <w:rPr>
                <w:rFonts w:cs="Times New Roman"/>
                <w:b/>
                <w:szCs w:val="24"/>
              </w:rPr>
              <w:t>ПРИНЯТА</w:t>
            </w:r>
          </w:p>
          <w:p w14:paraId="46DAFACE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 xml:space="preserve">Решением педагогического совета </w:t>
            </w:r>
          </w:p>
          <w:p w14:paraId="59D49B02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 xml:space="preserve">ГБОУ школа №525 Московского района </w:t>
            </w:r>
          </w:p>
          <w:p w14:paraId="4C4B8453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>Санкт - Петербурга</w:t>
            </w:r>
          </w:p>
          <w:p w14:paraId="082053E0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>Протокол от ___________№____</w:t>
            </w:r>
          </w:p>
          <w:p w14:paraId="5B3E652E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</w:p>
          <w:p w14:paraId="03BC8762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</w:p>
          <w:p w14:paraId="72A25CC4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</w:p>
          <w:p w14:paraId="59CDC4CF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</w:p>
        </w:tc>
        <w:tc>
          <w:tcPr>
            <w:tcW w:w="4456" w:type="dxa"/>
          </w:tcPr>
          <w:p w14:paraId="460431E9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b/>
                <w:szCs w:val="24"/>
              </w:rPr>
            </w:pPr>
            <w:r w:rsidRPr="00ED12D8">
              <w:rPr>
                <w:rFonts w:cs="Times New Roman"/>
                <w:b/>
                <w:szCs w:val="24"/>
              </w:rPr>
              <w:t>УТВЕРЖДЕНА</w:t>
            </w:r>
          </w:p>
          <w:p w14:paraId="29FB8306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>Приказом директора ГБОУ школа №525 Московского района Санкт - Петербурга</w:t>
            </w:r>
          </w:p>
          <w:p w14:paraId="30DE4CAE" w14:textId="77777777" w:rsidR="00ED12D8" w:rsidRPr="00ED12D8" w:rsidRDefault="00ED12D8" w:rsidP="00ED12D8">
            <w:pPr>
              <w:pStyle w:val="a4"/>
              <w:tabs>
                <w:tab w:val="left" w:pos="2679"/>
              </w:tabs>
              <w:ind w:right="-1" w:firstLine="709"/>
              <w:rPr>
                <w:rFonts w:cs="Times New Roman"/>
                <w:szCs w:val="24"/>
              </w:rPr>
            </w:pPr>
            <w:r w:rsidRPr="00ED12D8">
              <w:rPr>
                <w:rFonts w:cs="Times New Roman"/>
                <w:szCs w:val="24"/>
              </w:rPr>
              <w:t>от ______________№_______</w:t>
            </w:r>
            <w:r w:rsidRPr="00ED12D8">
              <w:rPr>
                <w:rFonts w:cs="Times New Roman"/>
                <w:szCs w:val="24"/>
              </w:rPr>
              <w:tab/>
            </w:r>
          </w:p>
          <w:p w14:paraId="5B307E55" w14:textId="77777777" w:rsidR="00ED12D8" w:rsidRPr="00ED12D8" w:rsidRDefault="00ED12D8" w:rsidP="00ED12D8">
            <w:pPr>
              <w:pStyle w:val="a4"/>
              <w:ind w:right="-1" w:firstLine="709"/>
              <w:rPr>
                <w:rFonts w:cs="Times New Roman"/>
                <w:b/>
                <w:szCs w:val="24"/>
              </w:rPr>
            </w:pPr>
            <w:r w:rsidRPr="00ED12D8">
              <w:rPr>
                <w:rFonts w:cs="Times New Roman"/>
                <w:szCs w:val="24"/>
              </w:rPr>
              <w:t>Директор                        Е.П. Полякова</w:t>
            </w:r>
          </w:p>
        </w:tc>
      </w:tr>
    </w:tbl>
    <w:p w14:paraId="2C7C9AB8" w14:textId="77777777" w:rsidR="00ED12D8" w:rsidRPr="00ED12D8" w:rsidRDefault="00ED12D8" w:rsidP="00ED12D8">
      <w:pPr>
        <w:pStyle w:val="a4"/>
        <w:ind w:right="-1" w:firstLine="709"/>
        <w:rPr>
          <w:rFonts w:cs="Times New Roman"/>
          <w:szCs w:val="24"/>
        </w:rPr>
      </w:pPr>
    </w:p>
    <w:p w14:paraId="434843DC" w14:textId="77777777" w:rsidR="00ED12D8" w:rsidRPr="00ED12D8" w:rsidRDefault="00ED12D8" w:rsidP="00ED12D8">
      <w:pPr>
        <w:pStyle w:val="a4"/>
        <w:ind w:right="-1" w:firstLine="709"/>
        <w:rPr>
          <w:rFonts w:cs="Times New Roman"/>
          <w:szCs w:val="24"/>
        </w:rPr>
      </w:pPr>
    </w:p>
    <w:p w14:paraId="46601F8B" w14:textId="77777777" w:rsidR="00ED12D8" w:rsidRPr="00ED12D8" w:rsidRDefault="00ED12D8" w:rsidP="00ED12D8">
      <w:pPr>
        <w:pStyle w:val="a4"/>
        <w:ind w:right="-1" w:firstLine="709"/>
        <w:rPr>
          <w:rFonts w:cs="Times New Roman"/>
          <w:szCs w:val="24"/>
        </w:rPr>
      </w:pPr>
    </w:p>
    <w:p w14:paraId="70A7026B" w14:textId="77777777" w:rsidR="00ED12D8" w:rsidRPr="00ED12D8" w:rsidRDefault="00ED12D8" w:rsidP="00ED12D8">
      <w:pPr>
        <w:pStyle w:val="a4"/>
        <w:ind w:right="-1" w:firstLine="709"/>
        <w:rPr>
          <w:rFonts w:cs="Times New Roman"/>
          <w:szCs w:val="24"/>
        </w:rPr>
      </w:pPr>
    </w:p>
    <w:p w14:paraId="5214A46D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РАБОЧАЯ ПРОГРАММА</w:t>
      </w:r>
    </w:p>
    <w:p w14:paraId="7CF4D677" w14:textId="71FD5451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Внеурочной деятельности</w:t>
      </w:r>
    </w:p>
    <w:p w14:paraId="57D49082" w14:textId="48FDD409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«Народное творчество»</w:t>
      </w:r>
    </w:p>
    <w:p w14:paraId="10B8C00B" w14:textId="05E3A28C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 xml:space="preserve">для </w:t>
      </w:r>
      <w:r w:rsidR="003864DD">
        <w:rPr>
          <w:rFonts w:cs="Times New Roman"/>
          <w:b/>
          <w:szCs w:val="24"/>
        </w:rPr>
        <w:t>3</w:t>
      </w:r>
      <w:r w:rsidRPr="00ED12D8">
        <w:rPr>
          <w:rFonts w:cs="Times New Roman"/>
          <w:b/>
          <w:szCs w:val="24"/>
        </w:rPr>
        <w:t xml:space="preserve"> класса</w:t>
      </w:r>
    </w:p>
    <w:p w14:paraId="1AAC204B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</w:p>
    <w:p w14:paraId="585F9CDC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уровень – базовый</w:t>
      </w:r>
    </w:p>
    <w:p w14:paraId="671185ED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264BC56B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ab/>
      </w:r>
      <w:r w:rsidRPr="00ED12D8">
        <w:rPr>
          <w:rFonts w:cs="Times New Roman"/>
          <w:b/>
          <w:szCs w:val="24"/>
        </w:rPr>
        <w:tab/>
      </w:r>
      <w:r w:rsidRPr="00ED12D8">
        <w:rPr>
          <w:rFonts w:cs="Times New Roman"/>
          <w:b/>
          <w:szCs w:val="24"/>
        </w:rPr>
        <w:tab/>
      </w:r>
    </w:p>
    <w:p w14:paraId="43E15810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36FC2E83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0391231F" w14:textId="77777777" w:rsidR="00ED12D8" w:rsidRPr="00ED12D8" w:rsidRDefault="00ED12D8" w:rsidP="00FA6028">
      <w:pPr>
        <w:pStyle w:val="a4"/>
        <w:ind w:right="-1" w:firstLine="709"/>
        <w:jc w:val="right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Учитель-составитель:</w:t>
      </w:r>
    </w:p>
    <w:p w14:paraId="71FD1355" w14:textId="77777777" w:rsidR="00ED12D8" w:rsidRPr="00ED12D8" w:rsidRDefault="00ED12D8" w:rsidP="00FA6028">
      <w:pPr>
        <w:pStyle w:val="a4"/>
        <w:ind w:right="-1" w:firstLine="709"/>
        <w:jc w:val="right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ab/>
      </w:r>
      <w:r w:rsidRPr="00ED12D8">
        <w:rPr>
          <w:rFonts w:cs="Times New Roman"/>
          <w:b/>
          <w:szCs w:val="24"/>
        </w:rPr>
        <w:tab/>
      </w:r>
      <w:r w:rsidRPr="00ED12D8">
        <w:rPr>
          <w:rFonts w:cs="Times New Roman"/>
          <w:b/>
          <w:szCs w:val="24"/>
        </w:rPr>
        <w:tab/>
      </w:r>
      <w:r w:rsidRPr="00ED12D8">
        <w:rPr>
          <w:rFonts w:cs="Times New Roman"/>
          <w:b/>
          <w:szCs w:val="24"/>
        </w:rPr>
        <w:tab/>
      </w:r>
    </w:p>
    <w:p w14:paraId="14DB9121" w14:textId="3125F0A4" w:rsidR="00ED12D8" w:rsidRPr="00ED12D8" w:rsidRDefault="00ED12D8" w:rsidP="00FA6028">
      <w:pPr>
        <w:tabs>
          <w:tab w:val="left" w:pos="142"/>
        </w:tabs>
        <w:spacing w:after="0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12D8">
        <w:rPr>
          <w:rFonts w:ascii="Times New Roman" w:hAnsi="Times New Roman" w:cs="Times New Roman"/>
          <w:sz w:val="24"/>
          <w:szCs w:val="24"/>
        </w:rPr>
        <w:t xml:space="preserve"> Петрова Марина Евгеньевна,  </w:t>
      </w:r>
    </w:p>
    <w:p w14:paraId="465B4C05" w14:textId="7754214E" w:rsidR="00ED12D8" w:rsidRPr="00ED12D8" w:rsidRDefault="00ED12D8" w:rsidP="00FA6028">
      <w:pPr>
        <w:tabs>
          <w:tab w:val="left" w:pos="142"/>
        </w:tabs>
        <w:spacing w:after="0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12D8">
        <w:rPr>
          <w:rFonts w:ascii="Times New Roman" w:hAnsi="Times New Roman" w:cs="Times New Roman"/>
          <w:sz w:val="24"/>
          <w:szCs w:val="24"/>
        </w:rPr>
        <w:t xml:space="preserve"> учитель начальных классов </w:t>
      </w:r>
    </w:p>
    <w:p w14:paraId="37803C06" w14:textId="77777777" w:rsidR="00ED12D8" w:rsidRPr="00ED12D8" w:rsidRDefault="00ED12D8" w:rsidP="00FA6028">
      <w:pPr>
        <w:tabs>
          <w:tab w:val="left" w:pos="142"/>
        </w:tabs>
        <w:spacing w:after="0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12D8">
        <w:rPr>
          <w:rFonts w:ascii="Times New Roman" w:hAnsi="Times New Roman" w:cs="Times New Roman"/>
          <w:sz w:val="24"/>
          <w:szCs w:val="24"/>
        </w:rPr>
        <w:t xml:space="preserve"> ГБОУ школы №525</w:t>
      </w:r>
    </w:p>
    <w:p w14:paraId="4D8B94B6" w14:textId="77777777" w:rsidR="00ED12D8" w:rsidRPr="00ED12D8" w:rsidRDefault="00ED12D8" w:rsidP="00FA6028">
      <w:pPr>
        <w:tabs>
          <w:tab w:val="left" w:pos="142"/>
        </w:tabs>
        <w:spacing w:after="0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12D8">
        <w:rPr>
          <w:rFonts w:ascii="Times New Roman" w:hAnsi="Times New Roman" w:cs="Times New Roman"/>
          <w:sz w:val="24"/>
          <w:szCs w:val="24"/>
        </w:rPr>
        <w:t xml:space="preserve"> Московского района Санкт - Петербурга</w:t>
      </w:r>
    </w:p>
    <w:p w14:paraId="7ED4DE7C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4768291E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01FE374C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109C1875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4F62FCAC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23843DDC" w14:textId="77777777" w:rsidR="00ED12D8" w:rsidRPr="00ED12D8" w:rsidRDefault="00ED12D8" w:rsidP="00ED12D8">
      <w:pPr>
        <w:pStyle w:val="a4"/>
        <w:ind w:right="-1" w:firstLine="709"/>
        <w:rPr>
          <w:rFonts w:cs="Times New Roman"/>
          <w:b/>
          <w:szCs w:val="24"/>
        </w:rPr>
      </w:pPr>
    </w:p>
    <w:p w14:paraId="2345DF90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</w:p>
    <w:p w14:paraId="4A9E6B75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  <w:r w:rsidRPr="00ED12D8">
        <w:rPr>
          <w:rFonts w:cs="Times New Roman"/>
          <w:b/>
          <w:szCs w:val="24"/>
        </w:rPr>
        <w:t>Санкт-Петербург</w:t>
      </w:r>
    </w:p>
    <w:p w14:paraId="3A8D40AB" w14:textId="77777777" w:rsidR="00ED12D8" w:rsidRPr="00ED12D8" w:rsidRDefault="00ED12D8" w:rsidP="00FA6028">
      <w:pPr>
        <w:pStyle w:val="a4"/>
        <w:ind w:right="-1" w:firstLine="709"/>
        <w:jc w:val="center"/>
        <w:rPr>
          <w:rFonts w:cs="Times New Roman"/>
          <w:b/>
          <w:szCs w:val="24"/>
        </w:rPr>
      </w:pPr>
    </w:p>
    <w:p w14:paraId="57F6BFCE" w14:textId="022500ED" w:rsidR="00ED12D8" w:rsidRPr="00ED12D8" w:rsidRDefault="00ED12D8" w:rsidP="00FA6028">
      <w:pPr>
        <w:numPr>
          <w:ilvl w:val="0"/>
          <w:numId w:val="6"/>
        </w:numPr>
        <w:tabs>
          <w:tab w:val="left" w:pos="142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2D8">
        <w:rPr>
          <w:rFonts w:ascii="Times New Roman" w:hAnsi="Times New Roman" w:cs="Times New Roman"/>
          <w:b/>
          <w:sz w:val="24"/>
          <w:szCs w:val="24"/>
        </w:rPr>
        <w:t>202</w:t>
      </w:r>
      <w:r w:rsidR="003864DD">
        <w:rPr>
          <w:rFonts w:ascii="Times New Roman" w:hAnsi="Times New Roman" w:cs="Times New Roman"/>
          <w:b/>
          <w:sz w:val="24"/>
          <w:szCs w:val="24"/>
        </w:rPr>
        <w:t>4</w:t>
      </w:r>
    </w:p>
    <w:p w14:paraId="649F1DF4" w14:textId="77777777" w:rsidR="00E10709" w:rsidRPr="00ED12D8" w:rsidRDefault="00E10709" w:rsidP="00FA6028">
      <w:pPr>
        <w:shd w:val="clear" w:color="auto" w:fill="FFFFFF"/>
        <w:spacing w:after="0" w:line="360" w:lineRule="auto"/>
        <w:ind w:right="-1" w:firstLine="709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07C44E68" w14:textId="77777777" w:rsidR="00ED12D8" w:rsidRDefault="00ED12D8" w:rsidP="00ED12D8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338AA0C8" w14:textId="77777777" w:rsidR="00FA6028" w:rsidRPr="00ED12D8" w:rsidRDefault="00FA6028" w:rsidP="00ED12D8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474D1679" w14:textId="77777777" w:rsidR="00E10709" w:rsidRPr="00ED12D8" w:rsidRDefault="00E10709" w:rsidP="00ED12D8">
      <w:pPr>
        <w:tabs>
          <w:tab w:val="left" w:pos="2310"/>
        </w:tabs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7363EAF5" w14:textId="77777777" w:rsidR="00E10709" w:rsidRPr="00ED12D8" w:rsidRDefault="00E10709" w:rsidP="00ED12D8">
      <w:pPr>
        <w:tabs>
          <w:tab w:val="left" w:pos="2310"/>
        </w:tabs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9B263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Проблема построения модели образовательного процесса на основе многовековых традиций русского народа, его богатейшего культурного наследия, в частности, народной инструментальной музыки, является в настоящее время особенно актуальной. К сожалению, в последнее время сложилась такая ситуация, что музыкальное искусство под влиянием активного вторжения рыночных механизмов встало на путь примитивизации и коммерциализации.</w:t>
      </w:r>
    </w:p>
    <w:p w14:paraId="4F7D63B2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Ребенок начинает принимать за музыку произведения народных исполнителей, чьё «искусство» ограничивается незамысловатыми мелодиями, избитыми ритмами. Его уже в раннем возрасте программируют на одностороннее, упрощенное миросозерцание. Избежать этой ситуации можно, если первоначальное музыкальное воспитание детей осуществлять с опорой на традиции народной музыки и исполнительство на народных инструментах. Входя в мир народной музыки и инструментов, ребенок подсознательно ощутит в себе «зов предков». Характерные для русской народной культуры звуки, тембры, орнаменты, мелодии «пронизывают его насквозь». Ребенок осознает себя неотъемлемой частью своего общества, своей культуры. Доступность народных инструментов, привлекательность и легкость игры на них в ансамбле принесет детям радость, создаст предпосылки для дальнейших занятий музыкой, сформирует интерес к познанию мира музыки в разных его проявлениях.</w:t>
      </w:r>
    </w:p>
    <w:p w14:paraId="18667471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Воспитание ребенка через приобщение к лучшим традициям русской народной музыкальной культуры,</w:t>
      </w: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детей играть на народных инструментах и стремление более полно развивать у детей уже имеющиеся музыкальные способности, побудил меня организовать в школе ансамбль русских народных инструментов «Ложкари».</w:t>
      </w:r>
    </w:p>
    <w:p w14:paraId="2D8DBF2F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предусматривает поэтапное обучение школьников игре на ложках и русских народных инструментах. Данная программа направлена на приобщение детей к истокам русской народной культуры, возрождению культурных ценностей и развитию творческих способностей детей.</w:t>
      </w:r>
    </w:p>
    <w:p w14:paraId="31EC4764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B8E96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 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духовной культуры детей через игру на народных музыкальных инструментах.</w:t>
      </w:r>
    </w:p>
    <w:p w14:paraId="2F19E05E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C141C1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достижения поставленной цели необходимо выполнить  следующие  </w:t>
      </w: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27044728" w14:textId="77777777" w:rsidR="00E10709" w:rsidRPr="00ED12D8" w:rsidRDefault="00E10709" w:rsidP="00ED12D8">
      <w:pPr>
        <w:pStyle w:val="a3"/>
        <w:numPr>
          <w:ilvl w:val="0"/>
          <w:numId w:val="1"/>
        </w:numPr>
        <w:spacing w:before="0" w:beforeAutospacing="0" w:after="0" w:afterAutospacing="0"/>
        <w:ind w:left="0" w:right="-1" w:firstLine="709"/>
        <w:jc w:val="both"/>
        <w:rPr>
          <w:color w:val="000000"/>
        </w:rPr>
      </w:pPr>
      <w:r w:rsidRPr="00ED12D8">
        <w:rPr>
          <w:color w:val="000000"/>
        </w:rPr>
        <w:t>Воспитание музыкальных, интеллектуальных, всесторонне развитых школьников.</w:t>
      </w:r>
    </w:p>
    <w:p w14:paraId="6A2A8C4A" w14:textId="77777777" w:rsidR="00E10709" w:rsidRPr="00ED12D8" w:rsidRDefault="00E10709" w:rsidP="00ED12D8">
      <w:pPr>
        <w:pStyle w:val="a3"/>
        <w:numPr>
          <w:ilvl w:val="0"/>
          <w:numId w:val="1"/>
        </w:numPr>
        <w:spacing w:before="0" w:beforeAutospacing="0" w:after="0" w:afterAutospacing="0"/>
        <w:ind w:left="0" w:right="-1" w:firstLine="709"/>
        <w:jc w:val="both"/>
        <w:rPr>
          <w:color w:val="000000"/>
        </w:rPr>
      </w:pPr>
      <w:r w:rsidRPr="00ED12D8">
        <w:rPr>
          <w:color w:val="000000"/>
        </w:rPr>
        <w:t>Расширять и обогащать знания детей (о быте, костюме, ремесле, художественных промыслах, традициях, праздниках и др.)</w:t>
      </w:r>
    </w:p>
    <w:p w14:paraId="7D54ED03" w14:textId="77777777" w:rsidR="00E10709" w:rsidRPr="00ED12D8" w:rsidRDefault="00E10709" w:rsidP="00ED12D8">
      <w:pPr>
        <w:pStyle w:val="a3"/>
        <w:numPr>
          <w:ilvl w:val="0"/>
          <w:numId w:val="1"/>
        </w:numPr>
        <w:spacing w:before="0" w:beforeAutospacing="0" w:after="0" w:afterAutospacing="0"/>
        <w:ind w:left="0" w:right="-1" w:firstLine="709"/>
        <w:jc w:val="both"/>
        <w:rPr>
          <w:color w:val="000000"/>
        </w:rPr>
      </w:pPr>
      <w:r w:rsidRPr="00ED12D8">
        <w:rPr>
          <w:color w:val="000000"/>
        </w:rPr>
        <w:t>Обучение основам техники игры на ложках и других народных инструментах, формирование необходимых умений и навыков для дальнейшего совершенствования в игре на музыкальных инструментах.</w:t>
      </w:r>
    </w:p>
    <w:p w14:paraId="3E158F24" w14:textId="77777777" w:rsidR="00E10709" w:rsidRPr="00ED12D8" w:rsidRDefault="00E10709" w:rsidP="00ED12D8">
      <w:pPr>
        <w:pStyle w:val="a3"/>
        <w:numPr>
          <w:ilvl w:val="0"/>
          <w:numId w:val="1"/>
        </w:numPr>
        <w:spacing w:before="0" w:beforeAutospacing="0" w:after="0" w:afterAutospacing="0"/>
        <w:ind w:left="0" w:right="-1" w:firstLine="709"/>
        <w:jc w:val="both"/>
        <w:rPr>
          <w:color w:val="000000"/>
        </w:rPr>
      </w:pPr>
      <w:r w:rsidRPr="00ED12D8">
        <w:rPr>
          <w:color w:val="000000"/>
        </w:rPr>
        <w:t xml:space="preserve"> Воспитание интереса, любви и потребности к занятиям музыкой.</w:t>
      </w:r>
    </w:p>
    <w:p w14:paraId="5C212614" w14:textId="77777777" w:rsidR="00E10709" w:rsidRPr="00ED12D8" w:rsidRDefault="00E10709" w:rsidP="00ED12D8">
      <w:pPr>
        <w:pStyle w:val="a3"/>
        <w:numPr>
          <w:ilvl w:val="0"/>
          <w:numId w:val="1"/>
        </w:numPr>
        <w:spacing w:before="0" w:beforeAutospacing="0" w:after="0" w:afterAutospacing="0"/>
        <w:ind w:left="0" w:right="-1" w:firstLine="709"/>
        <w:jc w:val="both"/>
        <w:rPr>
          <w:color w:val="000000"/>
        </w:rPr>
      </w:pPr>
      <w:r w:rsidRPr="00ED12D8">
        <w:rPr>
          <w:color w:val="000000"/>
        </w:rPr>
        <w:t xml:space="preserve"> Пропаганда музыкальной культуры и искусства.</w:t>
      </w:r>
    </w:p>
    <w:p w14:paraId="7EBEAA79" w14:textId="0F728B6D" w:rsidR="00E10709" w:rsidRPr="00ED12D8" w:rsidRDefault="00ED12D8" w:rsidP="00ED12D8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музыкальные</w:t>
      </w:r>
      <w:r w:rsidR="00E10709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(слух, память, ритм, мышление); </w:t>
      </w:r>
    </w:p>
    <w:p w14:paraId="739EE2A8" w14:textId="77777777" w:rsidR="00E10709" w:rsidRPr="00ED12D8" w:rsidRDefault="00E10709" w:rsidP="00ED12D8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сенсорные способности (чувствовать, ощущать, сопереживать); </w:t>
      </w:r>
    </w:p>
    <w:p w14:paraId="316A4D3B" w14:textId="68FEFD38" w:rsidR="00E10709" w:rsidRPr="00ED12D8" w:rsidRDefault="00ED12D8" w:rsidP="00ED12D8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Научить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импровизировать</w:t>
      </w:r>
      <w:r w:rsidR="00E10709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219032" w14:textId="77777777" w:rsidR="00E10709" w:rsidRPr="00ED12D8" w:rsidRDefault="00E10709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реализации основной образовательной программы 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возраста.</w:t>
      </w:r>
    </w:p>
    <w:p w14:paraId="60A5BE1B" w14:textId="77777777" w:rsidR="00E10709" w:rsidRPr="00ED12D8" w:rsidRDefault="00E10709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517AF9E2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75D13867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766DB76F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6A230C71" w14:textId="3885BE01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Ожидаемые   </w:t>
      </w:r>
      <w:r w:rsidR="00ED12D8"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результаты работы</w:t>
      </w: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 программе</w:t>
      </w:r>
    </w:p>
    <w:p w14:paraId="5DA13346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14:paraId="0C38F7AC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Данная программа призвана сформировать у воспитанников устойчивый интерес к предлагаемой деятельности, творческим использованием умений и навыков, которые были приобретены на занятиях, в повседневной жизни.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процессе освоения учебным материалом у воспитанников формируется навык владения народных инструментов, умение выразительно и художественно исполнять произведение. Проверить, насколько воспитанник смог усвоить необходимые знания и навыки можно на выступлениях как внутри коллектива (отчетные занятия, выступления на концертах внутри класса), так и выездных мероприятиях (концерты, конкурсы). Проверкой знаний, умений и навыков  являются публичные выступления в виде творческих концертов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</w:t>
      </w:r>
    </w:p>
    <w:p w14:paraId="008242E7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</w:p>
    <w:p w14:paraId="204D3AFD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Личностными результатами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изучения курса является формирование следующих умений:</w:t>
      </w:r>
    </w:p>
    <w:p w14:paraId="4DDCAFB0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наличие широкой мотивационной основы учебной деятельности</w:t>
      </w:r>
      <w:r w:rsidR="00364DA9"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включающей социальные, учебно–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познавательные и внешние мотивы;</w:t>
      </w:r>
    </w:p>
    <w:p w14:paraId="264CC59F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ориентация на понимание причин успеха в учебной деятельности;</w:t>
      </w:r>
    </w:p>
    <w:p w14:paraId="6A463C5A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наличие эмоционально - ценностного отношения к искусству;</w:t>
      </w:r>
    </w:p>
    <w:p w14:paraId="23862F80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реализация творческого потенциала в процессе коллективного музицирования;</w:t>
      </w:r>
    </w:p>
    <w:p w14:paraId="6DD8FD11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позитивная оценка своих музыкально - творческих способностей.</w:t>
      </w:r>
    </w:p>
    <w:p w14:paraId="38715E87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Регулятивные УУД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14:paraId="7044235A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 строить речевые высказывания о музыке (музыкальном произведении) в устной форме;</w:t>
      </w:r>
    </w:p>
    <w:p w14:paraId="010D2A63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ED12D8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играть индивидуально и в ансамбле, соблюдая ритм</w:t>
      </w:r>
    </w:p>
    <w:p w14:paraId="711FC0A6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осуществление элементов синтеза как составление целого из частей;</w:t>
      </w:r>
    </w:p>
    <w:p w14:paraId="6A2E9258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формулировать собственное мнение и позицию.</w:t>
      </w:r>
    </w:p>
    <w:p w14:paraId="17B130E2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целостно представлять истоки возникновения музыкального искусства.</w:t>
      </w:r>
    </w:p>
    <w:p w14:paraId="03AD0BB2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Познавательные УУД:</w:t>
      </w:r>
    </w:p>
    <w:p w14:paraId="20A66AFB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-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применять в ансамбле практические навыки игры на 2-х ложках и других музыкальных инструментах.</w:t>
      </w:r>
    </w:p>
    <w:p w14:paraId="2B62E551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проводить простые сравнения между музыкальными произведениями музыки и изобразительного искусства по заданным в учебнике критериям.</w:t>
      </w:r>
    </w:p>
    <w:p w14:paraId="0C042EDE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устанавливать простые аналогии  (образные, тематические) между произведениями музыки и изобразительного искусства;</w:t>
      </w:r>
    </w:p>
    <w:p w14:paraId="1786B758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петь чисто, интонируя мелодию и одновременно играть на музыкальном инструменте</w:t>
      </w:r>
    </w:p>
    <w:p w14:paraId="26346364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осуществление поиска необходимой информации для выполнения учебных заданий с использованием учебника.</w:t>
      </w:r>
    </w:p>
    <w:p w14:paraId="42D5C48D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целостного представления о возникновении и существовании музыкального искусства.</w:t>
      </w:r>
    </w:p>
    <w:p w14:paraId="1DE22B2B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Коммуникативные УУД:</w:t>
      </w:r>
    </w:p>
    <w:p w14:paraId="089ED137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наличие стремления находить продуктивное сотрудничество (общение, взаимодействие) со сверстниками при решении музыкально- творческих задач;</w:t>
      </w:r>
    </w:p>
    <w:p w14:paraId="4FCCCE1F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ED12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понимать и чувствовать ответственность за правильное исполнение в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ансамбле.</w:t>
      </w:r>
    </w:p>
    <w:p w14:paraId="7F0C5C5E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участие в музыкальной жизни класса (школы, города).</w:t>
      </w:r>
    </w:p>
    <w:p w14:paraId="18406B93" w14:textId="77777777" w:rsidR="007A14F6" w:rsidRPr="00ED12D8" w:rsidRDefault="007A14F6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умение применять знания о музыке вне учебного процесса</w:t>
      </w:r>
      <w:r w:rsidR="005301E5"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7A6BAFC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14:paraId="104278A6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Особую роль в формировании мастерства исполнительства детей играет опыт концертных выступлений. Он помогает преодолевать  психологические комплексы –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эмоциональную зажатость, боязнь сцены, воспитывает волю и дает детям опыт самопрезентации.</w:t>
      </w:r>
    </w:p>
    <w:p w14:paraId="611B439B" w14:textId="79C2D09D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Программа рассчитана на 1 год обучения в</w:t>
      </w:r>
      <w:r w:rsidR="003864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классе. Возраст детей от </w:t>
      </w:r>
      <w:r w:rsidR="003864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9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до </w:t>
      </w:r>
      <w:r w:rsidR="003864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лет. Занятия проводятся 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неделю, 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68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час</w:t>
      </w:r>
      <w:r w:rsid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год. </w:t>
      </w:r>
    </w:p>
    <w:p w14:paraId="6DFD8033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</w:p>
    <w:p w14:paraId="312C1E23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Формы организации вокальной деятельности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14:paraId="048CF71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музыкальные занятия;</w:t>
      </w:r>
    </w:p>
    <w:p w14:paraId="2EEEEC3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занятия – концерт;</w:t>
      </w:r>
    </w:p>
    <w:p w14:paraId="1EE7E34D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репетиции;</w:t>
      </w:r>
    </w:p>
    <w:p w14:paraId="4107D019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творческие отчеты;</w:t>
      </w:r>
    </w:p>
    <w:p w14:paraId="63C721BA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школьные концерты.</w:t>
      </w:r>
    </w:p>
    <w:p w14:paraId="6965C3D2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Основной формой работы является музыкальное занятие, которое предполагает взаимодействие педагога с детьми и строится на основе индивидуального подхода к ребенку.</w:t>
      </w:r>
    </w:p>
    <w:p w14:paraId="001634AC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Используемые 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приемы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обучения:</w:t>
      </w:r>
    </w:p>
    <w:p w14:paraId="6EEF54BE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наглядно – слуховой (аудиозаписи)</w:t>
      </w:r>
    </w:p>
    <w:p w14:paraId="6E92E7F2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наглядно – зрительный (видеозаписи)</w:t>
      </w:r>
    </w:p>
    <w:p w14:paraId="14D91E2F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словесный (рассказ, беседа, художественное слово)</w:t>
      </w:r>
    </w:p>
    <w:p w14:paraId="6867C0DF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 практический (показ приемов игры на ложках)</w:t>
      </w:r>
    </w:p>
    <w:p w14:paraId="6F5F1602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методические игры.</w:t>
      </w:r>
    </w:p>
    <w:p w14:paraId="2DDC334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Содержание программы и песенный репертуар подбираются в соответствии с психофизическими и возрастными особенностями детей. Таким образом, каждому ребенку предоставляется возможность в соответствии со своими интересами и возможностями выбрать свой образовательный маршрут. При наборе детей специального отбора не предполагается.</w:t>
      </w:r>
    </w:p>
    <w:p w14:paraId="73A70712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Параллельно с учебной деятельностью проходит воспитательный процесс, задачами которого являются:</w:t>
      </w:r>
    </w:p>
    <w:p w14:paraId="69C74229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создание дружного коллектива;</w:t>
      </w:r>
    </w:p>
    <w:p w14:paraId="1C420C1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взаимодействие между детьми, педагогом и родителями.</w:t>
      </w:r>
    </w:p>
    <w:p w14:paraId="00DD1163" w14:textId="5C175CA4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Основной 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формой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подведения итогов работы являются концертные и конкурсные выступления.</w:t>
      </w:r>
    </w:p>
    <w:p w14:paraId="3BF0B8EA" w14:textId="77777777" w:rsidR="005301E5" w:rsidRPr="00ED12D8" w:rsidRDefault="005301E5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14:paraId="1CF2BA75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Учебный материал, предусмотренный программой, распределен в определенной последовательности с учетом возрастных и индивидуальных особенностей детей, постепенно, от занятия к занятию усложняя музыкальный материал. Поначалу необходимо заинтересовать ребенка, развить желание заниматься в ансамбле и только потом переходить к целенаправленному формированию исполнительских умений и навыков.</w:t>
      </w:r>
    </w:p>
    <w:p w14:paraId="26E7EA74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Для выработки ритмичной одновременной игры на музыкальных инструментах, овладения основами техники, рекомендую использовать на занятиях:</w:t>
      </w:r>
    </w:p>
    <w:p w14:paraId="2A1A36B7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пальчиковые игры;</w:t>
      </w:r>
    </w:p>
    <w:p w14:paraId="4AB1C466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дидактические игры;</w:t>
      </w:r>
    </w:p>
    <w:p w14:paraId="20C8668E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игры с палочками;</w:t>
      </w:r>
    </w:p>
    <w:p w14:paraId="431325D6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ритмические упражнения (народный фольклор – потешки, попевки, прибаутки, песенки, частушки);</w:t>
      </w:r>
    </w:p>
    <w:p w14:paraId="509F4AD3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соревнования между подгруппами;</w:t>
      </w:r>
    </w:p>
    <w:p w14:paraId="0A065074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создание собственных приемов игры на народных инструментах.</w:t>
      </w:r>
    </w:p>
    <w:p w14:paraId="2F4936C7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</w:p>
    <w:p w14:paraId="26C73275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По итогам обучения воспитанники должны знать:</w:t>
      </w:r>
    </w:p>
    <w:p w14:paraId="42E774E4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47C261F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 играть индивидуально и в ансамбле, соблюдая ритм;</w:t>
      </w:r>
    </w:p>
    <w:p w14:paraId="69CF3E30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- применять в ансамбле практические навыки игры на 2-х</w:t>
      </w:r>
      <w:r w:rsidR="00364DA9"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3-х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ложках и других музыкальных инструментах;</w:t>
      </w:r>
    </w:p>
    <w:p w14:paraId="4E91A9DA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слышать и понимать музыкальные произведения – его основную тему;</w:t>
      </w:r>
    </w:p>
    <w:p w14:paraId="452DF80C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петь чисто, интонируя мелодию и одновременно играть на музыкальном инструменте;</w:t>
      </w:r>
    </w:p>
    <w:p w14:paraId="0F91B4C3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ритмично двигаться, соблюдая колорит и удаль русской души;</w:t>
      </w:r>
    </w:p>
    <w:p w14:paraId="63D04C7E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понимать и чувствовать ответственность за правильное исполнение </w:t>
      </w:r>
      <w:r w:rsidR="00364DA9"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ED12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ансамбле.</w:t>
      </w:r>
    </w:p>
    <w:p w14:paraId="49136BB1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0917510D" w14:textId="77777777" w:rsidR="005301E5" w:rsidRPr="00ED12D8" w:rsidRDefault="005301E5" w:rsidP="00ED12D8">
      <w:pPr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5E8D1AD7" w14:textId="77777777" w:rsidR="005301E5" w:rsidRPr="00ED12D8" w:rsidRDefault="005301E5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4B9002" w14:textId="77777777" w:rsidR="005301E5" w:rsidRPr="00ED12D8" w:rsidRDefault="005301E5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Учебно-тематический план.</w:t>
      </w:r>
    </w:p>
    <w:p w14:paraId="7BE077C3" w14:textId="77777777" w:rsidR="005301E5" w:rsidRPr="00ED12D8" w:rsidRDefault="005301E5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9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3829"/>
        <w:gridCol w:w="1331"/>
        <w:gridCol w:w="1840"/>
        <w:gridCol w:w="1984"/>
      </w:tblGrid>
      <w:tr w:rsidR="005301E5" w:rsidRPr="00ED12D8" w14:paraId="35DBB773" w14:textId="77777777" w:rsidTr="00D15FC3">
        <w:trPr>
          <w:trHeight w:val="276"/>
          <w:jc w:val="center"/>
        </w:trPr>
        <w:tc>
          <w:tcPr>
            <w:tcW w:w="391" w:type="pct"/>
            <w:vMerge w:val="restart"/>
            <w:vAlign w:val="center"/>
          </w:tcPr>
          <w:p w14:paraId="6D5F6847" w14:textId="77777777" w:rsidR="005301E5" w:rsidRPr="00ED12D8" w:rsidRDefault="005301E5" w:rsidP="00D15FC3">
            <w:pPr>
              <w:spacing w:after="0" w:line="240" w:lineRule="auto"/>
              <w:ind w:right="-1" w:firstLine="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0304FFA" w14:textId="77777777" w:rsidR="005301E5" w:rsidRPr="00ED12D8" w:rsidRDefault="005301E5" w:rsidP="00D15FC3">
            <w:pPr>
              <w:spacing w:after="0" w:line="240" w:lineRule="auto"/>
              <w:ind w:right="-1" w:firstLine="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64" w:type="pct"/>
            <w:vMerge w:val="restart"/>
            <w:vAlign w:val="center"/>
          </w:tcPr>
          <w:p w14:paraId="5878D7C0" w14:textId="77777777" w:rsidR="005301E5" w:rsidRPr="00ED12D8" w:rsidRDefault="005301E5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683" w:type="pct"/>
            <w:vMerge w:val="restart"/>
            <w:vAlign w:val="center"/>
          </w:tcPr>
          <w:p w14:paraId="2EF9C7DB" w14:textId="77777777" w:rsidR="005301E5" w:rsidRPr="00ED12D8" w:rsidRDefault="005301E5" w:rsidP="00ED12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</w:t>
            </w:r>
          </w:p>
          <w:p w14:paraId="3F74DC06" w14:textId="77777777" w:rsidR="005301E5" w:rsidRPr="00ED12D8" w:rsidRDefault="005301E5" w:rsidP="00ED12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2" w:type="pct"/>
            <w:gridSpan w:val="2"/>
            <w:vAlign w:val="center"/>
          </w:tcPr>
          <w:p w14:paraId="0129A641" w14:textId="77777777" w:rsidR="005301E5" w:rsidRPr="00ED12D8" w:rsidRDefault="005301E5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</w:tr>
      <w:tr w:rsidR="00ED12D8" w:rsidRPr="00ED12D8" w14:paraId="6EA0F315" w14:textId="77777777" w:rsidTr="00D15FC3">
        <w:trPr>
          <w:trHeight w:val="578"/>
          <w:jc w:val="center"/>
        </w:trPr>
        <w:tc>
          <w:tcPr>
            <w:tcW w:w="391" w:type="pct"/>
            <w:vMerge/>
          </w:tcPr>
          <w:p w14:paraId="49197438" w14:textId="77777777" w:rsidR="005301E5" w:rsidRPr="00ED12D8" w:rsidRDefault="005301E5" w:rsidP="00D15FC3">
            <w:pPr>
              <w:spacing w:after="0" w:line="240" w:lineRule="auto"/>
              <w:ind w:right="-1" w:firstLine="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vMerge/>
          </w:tcPr>
          <w:p w14:paraId="708C6B8C" w14:textId="77777777" w:rsidR="005301E5" w:rsidRPr="00ED12D8" w:rsidRDefault="005301E5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vMerge/>
          </w:tcPr>
          <w:p w14:paraId="5606C694" w14:textId="77777777" w:rsidR="005301E5" w:rsidRPr="00ED12D8" w:rsidRDefault="005301E5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</w:tcPr>
          <w:p w14:paraId="5CFD0B2F" w14:textId="77777777" w:rsidR="005301E5" w:rsidRPr="00ED12D8" w:rsidRDefault="005301E5" w:rsidP="00ED12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018" w:type="pct"/>
          </w:tcPr>
          <w:p w14:paraId="72A2E7BB" w14:textId="77777777" w:rsidR="005301E5" w:rsidRPr="00ED12D8" w:rsidRDefault="005301E5" w:rsidP="00ED12D8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Теоретических</w:t>
            </w:r>
          </w:p>
        </w:tc>
      </w:tr>
      <w:tr w:rsidR="00ED12D8" w:rsidRPr="00ED12D8" w14:paraId="37C8A2F5" w14:textId="77777777" w:rsidTr="00D15FC3">
        <w:trPr>
          <w:trHeight w:val="395"/>
          <w:jc w:val="center"/>
        </w:trPr>
        <w:tc>
          <w:tcPr>
            <w:tcW w:w="391" w:type="pct"/>
            <w:vAlign w:val="center"/>
          </w:tcPr>
          <w:p w14:paraId="2F9A5A1A" w14:textId="77777777" w:rsidR="001E130C" w:rsidRPr="00ED12D8" w:rsidRDefault="001E130C" w:rsidP="00D15FC3">
            <w:pPr>
              <w:shd w:val="clear" w:color="auto" w:fill="FFFFFF"/>
              <w:spacing w:after="0"/>
              <w:ind w:right="-1" w:firstLine="8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4" w:type="pct"/>
            <w:vAlign w:val="center"/>
          </w:tcPr>
          <w:p w14:paraId="4F7F5975" w14:textId="77777777" w:rsidR="001E130C" w:rsidRPr="00ED12D8" w:rsidRDefault="001E130C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Владение начальными навыками игры на ложках.</w:t>
            </w:r>
          </w:p>
        </w:tc>
        <w:tc>
          <w:tcPr>
            <w:tcW w:w="683" w:type="pct"/>
            <w:vAlign w:val="center"/>
          </w:tcPr>
          <w:p w14:paraId="6397B851" w14:textId="51EF2845" w:rsidR="001E130C" w:rsidRPr="00ED12D8" w:rsidRDefault="009D64DC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9</w:t>
            </w:r>
            <w:r w:rsidR="001E130C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944" w:type="pct"/>
          </w:tcPr>
          <w:p w14:paraId="4E86DAF5" w14:textId="3DD307C9" w:rsidR="001E130C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pct"/>
          </w:tcPr>
          <w:p w14:paraId="268AD98C" w14:textId="6C1BED95" w:rsidR="001E130C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12D8" w:rsidRPr="00ED12D8" w14:paraId="6DFEBC31" w14:textId="77777777" w:rsidTr="00D15FC3">
        <w:trPr>
          <w:trHeight w:val="970"/>
          <w:jc w:val="center"/>
        </w:trPr>
        <w:tc>
          <w:tcPr>
            <w:tcW w:w="391" w:type="pct"/>
            <w:vAlign w:val="center"/>
          </w:tcPr>
          <w:p w14:paraId="27205557" w14:textId="77777777" w:rsidR="00364DA9" w:rsidRPr="00ED12D8" w:rsidRDefault="00364DA9" w:rsidP="00D15FC3">
            <w:pPr>
              <w:shd w:val="clear" w:color="auto" w:fill="FFFFFF"/>
              <w:spacing w:after="0"/>
              <w:ind w:right="-1" w:firstLine="8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4" w:type="pct"/>
            <w:vAlign w:val="center"/>
          </w:tcPr>
          <w:p w14:paraId="1E76B742" w14:textId="77777777" w:rsidR="00364DA9" w:rsidRPr="00ED12D8" w:rsidRDefault="00364DA9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основы.</w:t>
            </w:r>
            <w:r w:rsidRPr="00ED1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инструменты.</w:t>
            </w:r>
          </w:p>
          <w:p w14:paraId="4B6131D9" w14:textId="77777777" w:rsidR="00364DA9" w:rsidRPr="00ED12D8" w:rsidRDefault="00364DA9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игры на ложках </w:t>
            </w:r>
          </w:p>
          <w:p w14:paraId="6AC2279F" w14:textId="77777777" w:rsidR="00364DA9" w:rsidRPr="00ED12D8" w:rsidRDefault="00364DA9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vAlign w:val="center"/>
          </w:tcPr>
          <w:p w14:paraId="3576FE24" w14:textId="0E57683E" w:rsidR="00364DA9" w:rsidRPr="00ED12D8" w:rsidRDefault="009D64DC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10</w:t>
            </w:r>
            <w:r w:rsidR="00364DA9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944" w:type="pct"/>
          </w:tcPr>
          <w:p w14:paraId="31007CD3" w14:textId="03AFBCB5" w:rsidR="00364DA9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8" w:type="pct"/>
          </w:tcPr>
          <w:p w14:paraId="7AC18B02" w14:textId="497202EC" w:rsidR="00364DA9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12D8" w:rsidRPr="00ED12D8" w14:paraId="620DE354" w14:textId="77777777" w:rsidTr="00D15FC3">
        <w:trPr>
          <w:trHeight w:val="713"/>
          <w:jc w:val="center"/>
        </w:trPr>
        <w:tc>
          <w:tcPr>
            <w:tcW w:w="391" w:type="pct"/>
            <w:vAlign w:val="center"/>
          </w:tcPr>
          <w:p w14:paraId="6086965D" w14:textId="77777777" w:rsidR="00364DA9" w:rsidRPr="00ED12D8" w:rsidRDefault="00364DA9" w:rsidP="00D15FC3">
            <w:pPr>
              <w:shd w:val="clear" w:color="auto" w:fill="FFFFFF"/>
              <w:spacing w:after="0"/>
              <w:ind w:right="-1" w:firstLine="8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4" w:type="pct"/>
            <w:vAlign w:val="center"/>
          </w:tcPr>
          <w:p w14:paraId="264363A6" w14:textId="77777777" w:rsidR="00364DA9" w:rsidRPr="00ED12D8" w:rsidRDefault="00364DA9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Метроритм. Лад. Подборка репертуара.</w:t>
            </w:r>
          </w:p>
        </w:tc>
        <w:tc>
          <w:tcPr>
            <w:tcW w:w="683" w:type="pct"/>
            <w:vAlign w:val="center"/>
          </w:tcPr>
          <w:p w14:paraId="0252A66F" w14:textId="4F0617D7" w:rsidR="00364DA9" w:rsidRPr="00ED12D8" w:rsidRDefault="009D64DC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30</w:t>
            </w:r>
            <w:r w:rsidR="00364DA9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944" w:type="pct"/>
          </w:tcPr>
          <w:p w14:paraId="37C79C9C" w14:textId="1B2D500D" w:rsidR="00364DA9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8" w:type="pct"/>
          </w:tcPr>
          <w:p w14:paraId="7FCFCD8F" w14:textId="194C5612" w:rsidR="00364DA9" w:rsidRPr="00ED12D8" w:rsidRDefault="009D64DC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12D8" w:rsidRPr="00ED12D8" w14:paraId="311F032E" w14:textId="77777777" w:rsidTr="00D15FC3">
        <w:trPr>
          <w:trHeight w:val="299"/>
          <w:jc w:val="center"/>
        </w:trPr>
        <w:tc>
          <w:tcPr>
            <w:tcW w:w="391" w:type="pct"/>
            <w:vAlign w:val="center"/>
          </w:tcPr>
          <w:p w14:paraId="49D6FB6F" w14:textId="77777777" w:rsidR="00364DA9" w:rsidRPr="00ED12D8" w:rsidRDefault="00364DA9" w:rsidP="00D15FC3">
            <w:pPr>
              <w:shd w:val="clear" w:color="auto" w:fill="FFFFFF"/>
              <w:spacing w:after="0"/>
              <w:ind w:right="-1" w:firstLine="8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4" w:type="pct"/>
            <w:vAlign w:val="center"/>
          </w:tcPr>
          <w:p w14:paraId="5778BD12" w14:textId="77777777" w:rsidR="00364DA9" w:rsidRPr="00ED12D8" w:rsidRDefault="00364DA9" w:rsidP="00ED12D8">
            <w:pPr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Динамические оттенки при игре на шумовых народных инструментах. </w:t>
            </w:r>
          </w:p>
        </w:tc>
        <w:tc>
          <w:tcPr>
            <w:tcW w:w="683" w:type="pct"/>
            <w:vAlign w:val="center"/>
          </w:tcPr>
          <w:p w14:paraId="4DFA3D05" w14:textId="54BA5E08" w:rsidR="00364DA9" w:rsidRPr="00ED12D8" w:rsidRDefault="009D64DC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19</w:t>
            </w:r>
            <w:r w:rsidR="00364DA9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D15FC3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</w:t>
            </w:r>
            <w:r w:rsidR="00364DA9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pct"/>
          </w:tcPr>
          <w:p w14:paraId="1403CEB9" w14:textId="0322FB6D" w:rsidR="00364DA9" w:rsidRPr="00ED12D8" w:rsidRDefault="00364DA9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6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8" w:type="pct"/>
          </w:tcPr>
          <w:p w14:paraId="711E43E1" w14:textId="77777777" w:rsidR="00364DA9" w:rsidRPr="00ED12D8" w:rsidRDefault="00364DA9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12D8" w:rsidRPr="00ED12D8" w14:paraId="077A7589" w14:textId="77777777" w:rsidTr="00D15FC3">
        <w:trPr>
          <w:trHeight w:val="559"/>
          <w:jc w:val="center"/>
        </w:trPr>
        <w:tc>
          <w:tcPr>
            <w:tcW w:w="391" w:type="pct"/>
          </w:tcPr>
          <w:p w14:paraId="0DC9B988" w14:textId="77777777" w:rsidR="005301E5" w:rsidRPr="00ED12D8" w:rsidRDefault="005301E5" w:rsidP="00D15FC3">
            <w:pPr>
              <w:spacing w:after="0" w:line="240" w:lineRule="auto"/>
              <w:ind w:right="-1" w:firstLine="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</w:tcPr>
          <w:p w14:paraId="0EDF4444" w14:textId="77777777" w:rsidR="005301E5" w:rsidRPr="00ED12D8" w:rsidRDefault="005301E5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83" w:type="pct"/>
          </w:tcPr>
          <w:p w14:paraId="264A9E7A" w14:textId="58406A6C" w:rsidR="005301E5" w:rsidRPr="00ED12D8" w:rsidRDefault="00FA6028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  <w:r w:rsidR="005301E5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944" w:type="pct"/>
          </w:tcPr>
          <w:p w14:paraId="17AE6386" w14:textId="4E807EB7" w:rsidR="005301E5" w:rsidRPr="00ED12D8" w:rsidRDefault="00FA6028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  <w:r w:rsidR="005301E5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018" w:type="pct"/>
          </w:tcPr>
          <w:p w14:paraId="182CBDCF" w14:textId="7F7E37A0" w:rsidR="005301E5" w:rsidRPr="00ED12D8" w:rsidRDefault="00FA6028" w:rsidP="00ED12D8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5301E5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</w:tbl>
    <w:p w14:paraId="76FE93BB" w14:textId="77777777" w:rsidR="005301E5" w:rsidRPr="00ED12D8" w:rsidRDefault="005301E5" w:rsidP="00D15FC3">
      <w:pPr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1F7651B7" w14:textId="77777777" w:rsidR="007B5AE8" w:rsidRPr="00ED12D8" w:rsidRDefault="007B5AE8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14:paraId="6BD7903D" w14:textId="77777777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аудио, видео аппаратура</w:t>
      </w:r>
    </w:p>
    <w:p w14:paraId="47C574F6" w14:textId="77777777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аудиокассеты, диски с записями русской народной музыки, песен, танцев</w:t>
      </w:r>
    </w:p>
    <w:p w14:paraId="7D24E47E" w14:textId="77777777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видеокассеты с записями ансамбля «Ложкари»</w:t>
      </w:r>
    </w:p>
    <w:p w14:paraId="0B5EC1E5" w14:textId="77777777" w:rsidR="007B5AE8" w:rsidRPr="00ED12D8" w:rsidRDefault="007B5AE8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фонотека (необходимые для занятий музыкальные произведения и фонограммы в записи);</w:t>
      </w:r>
    </w:p>
    <w:p w14:paraId="4D4114EE" w14:textId="77777777" w:rsidR="007B5AE8" w:rsidRPr="00ED12D8" w:rsidRDefault="007B5AE8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компьютер;</w:t>
      </w:r>
    </w:p>
    <w:p w14:paraId="54CCC4C7" w14:textId="77777777" w:rsidR="007B5AE8" w:rsidRPr="00ED12D8" w:rsidRDefault="007B5AE8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колонки;</w:t>
      </w:r>
    </w:p>
    <w:p w14:paraId="4EA5E9B9" w14:textId="77777777" w:rsidR="007B5AE8" w:rsidRPr="00ED12D8" w:rsidRDefault="007B5AE8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 (необходим для просмотра видеоматериалов);</w:t>
      </w:r>
    </w:p>
    <w:p w14:paraId="4E043978" w14:textId="77777777" w:rsidR="007B5AE8" w:rsidRPr="00ED12D8" w:rsidRDefault="007B5AE8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 или интерактивная доска;</w:t>
      </w:r>
    </w:p>
    <w:p w14:paraId="131D9394" w14:textId="77777777" w:rsidR="007B5AE8" w:rsidRPr="00ED12D8" w:rsidRDefault="00840D4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микрофоны;</w:t>
      </w:r>
    </w:p>
    <w:p w14:paraId="70B34637" w14:textId="7E918C02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музыкальные инструменты: ложки, </w:t>
      </w:r>
      <w:r w:rsidR="003864DD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трещотки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кокошники, рубель, жалейка, свистульки,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шуме</w:t>
      </w:r>
      <w:bookmarkStart w:id="0" w:name="_GoBack"/>
      <w:bookmarkEnd w:id="0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лки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колотушки</w:t>
      </w:r>
    </w:p>
    <w:p w14:paraId="2899A7B0" w14:textId="77777777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«подручные» инструменты: ухват-колокольчик, стиральная доска-ксилофон, колотушки, квакушки</w:t>
      </w:r>
      <w:r w:rsidR="00840D49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2E7F35" w14:textId="77777777" w:rsidR="00151EE9" w:rsidRPr="00ED12D8" w:rsidRDefault="00151EE9" w:rsidP="00ED12D8">
      <w:pPr>
        <w:numPr>
          <w:ilvl w:val="0"/>
          <w:numId w:val="4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атрибуты для народных игр, х</w:t>
      </w:r>
      <w:r w:rsidR="00840D49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ороводов, плясок, инсценировок,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маски, лошадка на палочке, деревянные балалайки, гармошки, корзинки</w:t>
      </w:r>
      <w:r w:rsidR="00840D49"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3DF1AF" w14:textId="4276BCD4" w:rsidR="00454B3D" w:rsidRPr="00ED12D8" w:rsidRDefault="00454B3D" w:rsidP="00966856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</w:t>
      </w:r>
      <w:r w:rsidR="00966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</w:p>
    <w:p w14:paraId="658651EB" w14:textId="77777777" w:rsidR="00454B3D" w:rsidRPr="00ED12D8" w:rsidRDefault="00454B3D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80" w:type="pct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05"/>
        <w:gridCol w:w="4022"/>
        <w:gridCol w:w="1135"/>
        <w:gridCol w:w="851"/>
        <w:gridCol w:w="3016"/>
      </w:tblGrid>
      <w:tr w:rsidR="00966856" w:rsidRPr="00ED12D8" w14:paraId="5C269E2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1A253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D30F4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Наименование разделов, блоков, тем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BE292" w14:textId="77777777" w:rsidR="00454B3D" w:rsidRPr="00ED12D8" w:rsidRDefault="00454B3D" w:rsidP="00966856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Всего часов</w:t>
            </w:r>
          </w:p>
          <w:p w14:paraId="65FFE476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C7283" w14:textId="77777777" w:rsidR="00454B3D" w:rsidRPr="00ED12D8" w:rsidRDefault="00454B3D" w:rsidP="00966856">
            <w:pPr>
              <w:spacing w:line="240" w:lineRule="auto"/>
              <w:ind w:right="-1" w:hanging="4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Дата </w:t>
            </w:r>
          </w:p>
          <w:p w14:paraId="1DF1D7CB" w14:textId="77777777" w:rsidR="00454B3D" w:rsidRPr="00ED12D8" w:rsidRDefault="00454B3D" w:rsidP="00966856">
            <w:pPr>
              <w:spacing w:line="240" w:lineRule="auto"/>
              <w:ind w:right="-1" w:hanging="4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0562B" w14:textId="77777777" w:rsidR="00454B3D" w:rsidRPr="00ED12D8" w:rsidRDefault="00454B3D" w:rsidP="00966856">
            <w:pPr>
              <w:shd w:val="clear" w:color="auto" w:fill="FFFFFF"/>
              <w:spacing w:after="0"/>
              <w:ind w:right="-1" w:firstLine="96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Материально-техническое оборудование</w:t>
            </w:r>
          </w:p>
        </w:tc>
      </w:tr>
      <w:tr w:rsidR="00966856" w:rsidRPr="00ED12D8" w14:paraId="1FF37F67" w14:textId="77777777" w:rsidTr="00966856">
        <w:trPr>
          <w:trHeight w:val="612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8DA1D8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86C258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  <w:r w:rsidR="00FB72FD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ладение </w:t>
            </w:r>
            <w:r w:rsidR="00FB72FD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начальными</w:t>
            </w: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</w:t>
            </w:r>
            <w:r w:rsidR="00FB72FD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ами игры на ложках.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A92DF" w14:textId="4E5A6DFF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 </w:t>
            </w:r>
            <w:r w:rsid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9</w:t>
            </w: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133E0" w14:textId="77777777" w:rsidR="00454B3D" w:rsidRPr="00ED12D8" w:rsidRDefault="00454B3D" w:rsidP="00966856">
            <w:pPr>
              <w:spacing w:line="240" w:lineRule="auto"/>
              <w:ind w:right="-1" w:hanging="40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0016C" w14:textId="77777777" w:rsidR="00454B3D" w:rsidRPr="00ED12D8" w:rsidRDefault="00454B3D" w:rsidP="00966856">
            <w:pPr>
              <w:shd w:val="clear" w:color="auto" w:fill="FFFFFF"/>
              <w:spacing w:after="0"/>
              <w:ind w:right="-1" w:firstLine="96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966856" w:rsidRPr="00ED12D8" w14:paraId="0332674B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B4CF0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7367B5" w14:textId="77777777" w:rsidR="00454B3D" w:rsidRPr="00ED12D8" w:rsidRDefault="002665FC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E6065" w14:textId="5A857EB3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A4F421" w14:textId="08B260CD" w:rsidR="00454B3D" w:rsidRPr="00ED12D8" w:rsidRDefault="00454B3D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369658" w14:textId="77777777" w:rsidR="00454B3D" w:rsidRPr="00ED12D8" w:rsidRDefault="00FB72F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Картинка с изображением ансамбля ложкарей.</w:t>
            </w:r>
          </w:p>
        </w:tc>
      </w:tr>
      <w:tr w:rsidR="00966856" w:rsidRPr="00ED12D8" w14:paraId="6D51A235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15A00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693DB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 с народными музыкальными инструментами.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2ECEE" w14:textId="14CFABCD" w:rsidR="00454B3D" w:rsidRPr="00ED12D8" w:rsidRDefault="00ED12D8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786563" w14:textId="420EA391" w:rsidR="00454B3D" w:rsidRPr="00ED12D8" w:rsidRDefault="00454B3D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D67BA2" w14:textId="77777777" w:rsidR="00454B3D" w:rsidRPr="00ED12D8" w:rsidRDefault="00454B3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Презентация на тему «Русские народные инструменты».</w:t>
            </w:r>
          </w:p>
        </w:tc>
      </w:tr>
      <w:tr w:rsidR="00966856" w:rsidRPr="00ED12D8" w14:paraId="7BB0C6A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8B979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0384B" w14:textId="77777777" w:rsidR="00454B3D" w:rsidRPr="00ED12D8" w:rsidRDefault="00FB72F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гости к ложкам - веселушкам».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C46ED" w14:textId="400E38FD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39B5FC" w14:textId="25B8EAA6" w:rsidR="00454B3D" w:rsidRPr="00ED12D8" w:rsidRDefault="00454B3D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0764C0" w14:textId="77777777" w:rsidR="00454B3D" w:rsidRPr="00ED12D8" w:rsidRDefault="00FB72F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Беседа с детьми о ложках, загадки о них, стихотворение «Ложкари». </w:t>
            </w:r>
          </w:p>
        </w:tc>
      </w:tr>
      <w:tr w:rsidR="00966856" w:rsidRPr="00ED12D8" w14:paraId="6ED6255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1071F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B1B09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2FD" w:rsidRPr="00ED12D8">
              <w:rPr>
                <w:rFonts w:ascii="Times New Roman" w:hAnsi="Times New Roman" w:cs="Times New Roman"/>
                <w:sz w:val="24"/>
                <w:szCs w:val="24"/>
              </w:rPr>
              <w:t>Игра «Дружные лошадки»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8FBE4" w14:textId="525C7556" w:rsidR="00454B3D" w:rsidRPr="00ED12D8" w:rsidRDefault="00ED12D8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342894" w14:textId="46A5D388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058BF0" w14:textId="77777777" w:rsidR="00454B3D" w:rsidRPr="00ED12D8" w:rsidRDefault="00FB72F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</w:p>
        </w:tc>
      </w:tr>
      <w:tr w:rsidR="00966856" w:rsidRPr="00ED12D8" w14:paraId="62F05810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6277EF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9FC7B1" w14:textId="77777777" w:rsidR="00C35B82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Теоретические основы.</w:t>
            </w:r>
            <w:r w:rsidR="00C35B82" w:rsidRPr="00ED12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5B82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Русские народные инструменты.</w:t>
            </w:r>
          </w:p>
          <w:p w14:paraId="60BCB029" w14:textId="77777777" w:rsidR="00C35B82" w:rsidRPr="00ED12D8" w:rsidRDefault="00C35B82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приемы игры на ложках </w:t>
            </w:r>
          </w:p>
          <w:p w14:paraId="41BEED16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A36D0" w14:textId="465ABAF4" w:rsidR="00454B3D" w:rsidRPr="00ED12D8" w:rsidRDefault="00ED12D8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10</w:t>
            </w:r>
            <w:r w:rsidR="00454B3D"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35B0E4" w14:textId="77777777" w:rsidR="00454B3D" w:rsidRPr="00ED12D8" w:rsidRDefault="00454B3D" w:rsidP="00966856">
            <w:pPr>
              <w:shd w:val="clear" w:color="auto" w:fill="FFFFFF"/>
              <w:ind w:right="-1" w:hanging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CFE0D0" w14:textId="77777777" w:rsidR="00454B3D" w:rsidRPr="00ED12D8" w:rsidRDefault="00454B3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66856" w:rsidRPr="00ED12D8" w14:paraId="55C603CF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F491C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49534" w14:textId="77777777" w:rsidR="00454B3D" w:rsidRPr="00ED12D8" w:rsidRDefault="00C35B82" w:rsidP="00966856">
            <w:pPr>
              <w:spacing w:after="120"/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приемами «перенос», «переход», отработка и закрепление.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CEA85" w14:textId="382C0DD1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 </w:t>
            </w:r>
            <w:r w:rsid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EDC91C" w14:textId="224FE397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48F404" w14:textId="77777777" w:rsidR="00454B3D" w:rsidRPr="00ED12D8" w:rsidRDefault="00C35B82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  <w:r w:rsidR="00454B3D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</w:p>
        </w:tc>
      </w:tr>
      <w:tr w:rsidR="00966856" w:rsidRPr="00ED12D8" w14:paraId="5BFC1669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D0B8B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00AA30" w14:textId="77777777" w:rsidR="00454B3D" w:rsidRPr="00ED12D8" w:rsidRDefault="00C35B82" w:rsidP="00966856">
            <w:pPr>
              <w:spacing w:after="120"/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приемами «пятерочка», «пятерочка с плечом», отработка и закрепление.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DD359" w14:textId="6BF58E23" w:rsidR="00454B3D" w:rsidRPr="00ED12D8" w:rsidRDefault="00ED12D8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2 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F1C3FE" w14:textId="7DBD0D4A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F8A5C4" w14:textId="77777777" w:rsidR="00454B3D" w:rsidRPr="00ED12D8" w:rsidRDefault="00C35B82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</w:p>
        </w:tc>
      </w:tr>
      <w:tr w:rsidR="00966856" w:rsidRPr="00ED12D8" w14:paraId="1FAC04D2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49B8C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004F27" w14:textId="77777777" w:rsidR="00454B3D" w:rsidRPr="00ED12D8" w:rsidRDefault="00C35B82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приемами «ключик», «лесенка», отработка и закрепление.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990C3" w14:textId="0182A4CD" w:rsidR="00454B3D" w:rsidRPr="00ED12D8" w:rsidRDefault="00ED12D8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2 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6383F3" w14:textId="722810B3" w:rsidR="00454B3D" w:rsidRPr="00ED12D8" w:rsidRDefault="00454B3D" w:rsidP="00966856">
            <w:pPr>
              <w:tabs>
                <w:tab w:val="left" w:pos="1065"/>
              </w:tabs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C9C589" w14:textId="77777777" w:rsidR="00454B3D" w:rsidRPr="00ED12D8" w:rsidRDefault="00C35B82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</w:p>
        </w:tc>
      </w:tr>
      <w:tr w:rsidR="00966856" w:rsidRPr="00ED12D8" w14:paraId="287ADF0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19CEB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DB8CA" w14:textId="77777777" w:rsidR="00454B3D" w:rsidRPr="00ED12D8" w:rsidRDefault="00C35B82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приемами «топот копыт», игры на трех ложках, отработка и закрепление.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6F9EC" w14:textId="2C235B2E" w:rsidR="00454B3D" w:rsidRPr="00ED12D8" w:rsidRDefault="00657C27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7E92B9" w14:textId="06158E67" w:rsidR="00454B3D" w:rsidRPr="00ED12D8" w:rsidRDefault="00454B3D" w:rsidP="00966856">
            <w:pPr>
              <w:tabs>
                <w:tab w:val="left" w:pos="1065"/>
              </w:tabs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CFA1B1" w14:textId="77777777" w:rsidR="00454B3D" w:rsidRPr="00ED12D8" w:rsidRDefault="00C35B82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</w:p>
        </w:tc>
      </w:tr>
      <w:tr w:rsidR="00966856" w:rsidRPr="00ED12D8" w14:paraId="0C3AA4A0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CA5C85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C1968" w14:textId="77777777" w:rsidR="00454B3D" w:rsidRPr="00ED12D8" w:rsidRDefault="00C35B82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отработка и закрепление основных приемов игры на ложках</w:t>
            </w:r>
            <w:r w:rsidR="00454B3D"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7825F" w14:textId="79364C9D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 </w:t>
            </w:r>
            <w:r w:rsid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2 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D15D50" w14:textId="0404C423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F5A7FF" w14:textId="77777777" w:rsidR="00454B3D" w:rsidRPr="00ED12D8" w:rsidRDefault="00C35B82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колонки, ложки.</w:t>
            </w:r>
          </w:p>
        </w:tc>
      </w:tr>
      <w:tr w:rsidR="00966856" w:rsidRPr="00ED12D8" w14:paraId="108B882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A5070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7CA903" w14:textId="77777777" w:rsidR="00454B3D" w:rsidRPr="00ED12D8" w:rsidRDefault="0064034E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Метроритм</w:t>
            </w:r>
            <w:r w:rsidR="00454B3D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95B33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Лад. Подборка репертуара.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CA724" w14:textId="750FC431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657C27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30</w:t>
            </w: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54DBC1" w14:textId="77777777" w:rsidR="00454B3D" w:rsidRPr="00ED12D8" w:rsidRDefault="00454B3D" w:rsidP="00966856">
            <w:pPr>
              <w:shd w:val="clear" w:color="auto" w:fill="FFFFFF"/>
              <w:ind w:right="-1" w:hanging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7F667C" w14:textId="77777777" w:rsidR="00454B3D" w:rsidRPr="00ED12D8" w:rsidRDefault="00454B3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66856" w:rsidRPr="00ED12D8" w14:paraId="4B688490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20ED0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F1D94" w14:textId="77777777" w:rsidR="00454B3D" w:rsidRPr="00ED12D8" w:rsidRDefault="0064034E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ложках с аккомпанементом. 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E6C58" w14:textId="5204279B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657C27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4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DF1A92" w14:textId="1878081D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0B527F" w14:textId="77777777" w:rsidR="00454B3D" w:rsidRPr="00ED12D8" w:rsidRDefault="00D6127A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Ложки.</w:t>
            </w:r>
          </w:p>
        </w:tc>
      </w:tr>
      <w:tr w:rsidR="00966856" w:rsidRPr="00ED12D8" w14:paraId="4106226A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26B86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393AC" w14:textId="77777777" w:rsidR="00454B3D" w:rsidRPr="00ED12D8" w:rsidRDefault="00B95B33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ударов: «тремоло-нога», «тремоло-колено». </w:t>
            </w:r>
            <w:proofErr w:type="spellStart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«Ах, вы сени, мои сени».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51CD4" w14:textId="391ABE52" w:rsidR="00454B3D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  <w:r w:rsidR="00454B3D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BFC7B6" w14:textId="5FD8BA82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5D4AAA" w14:textId="7D4103A5" w:rsidR="00454B3D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454B3D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40B78393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63215D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3B2FF" w14:textId="77777777" w:rsidR="00454B3D" w:rsidRPr="00ED12D8" w:rsidRDefault="00B95B33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ансамбль музыкального треугольника и бубна. </w:t>
            </w:r>
            <w:proofErr w:type="spellStart"/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Р.н.п</w:t>
            </w:r>
            <w:proofErr w:type="spellEnd"/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. «Ах, вы сени, мои сени».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69BAF" w14:textId="771D31FF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BF4125" w14:textId="4B784415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33079B" w14:textId="77777777" w:rsidR="00454B3D" w:rsidRPr="00ED12D8" w:rsidRDefault="00454B3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Компьютер, 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ложки,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музыкальные колонки.</w:t>
            </w:r>
          </w:p>
        </w:tc>
      </w:tr>
      <w:tr w:rsidR="00966856" w:rsidRPr="00ED12D8" w14:paraId="309BC0F7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F7612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16655" w14:textId="77777777" w:rsidR="00454B3D" w:rsidRPr="00ED12D8" w:rsidRDefault="00454B3D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Знакомство с цезурами.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FA3E5" w14:textId="13C13BBB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9F59F1" w14:textId="6E4440D6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A2C8B" w14:textId="5AC70300" w:rsidR="00454B3D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454B3D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1E95394B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68FDB" w14:textId="77777777" w:rsidR="00454B3D" w:rsidRPr="00ED12D8" w:rsidRDefault="00454B3D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09B361" w14:textId="77777777" w:rsidR="00454B3D" w:rsidRPr="00ED12D8" w:rsidRDefault="00B95B33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ритмичного воспроизведения в </w:t>
            </w:r>
            <w:proofErr w:type="spellStart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«Ах, вы сени, мои сени».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5C84" w14:textId="2440FEBF" w:rsidR="00454B3D" w:rsidRPr="00ED12D8" w:rsidRDefault="00454B3D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023612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3 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710A58" w14:textId="731F2FE3" w:rsidR="00454B3D" w:rsidRPr="00ED12D8" w:rsidRDefault="00454B3D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A6BC5E" w14:textId="77777777" w:rsidR="00454B3D" w:rsidRPr="00ED12D8" w:rsidRDefault="00454B3D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, ложки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60A96E6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3AF3C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68B75" w14:textId="77777777" w:rsidR="00B95B33" w:rsidRPr="00ED12D8" w:rsidRDefault="00B95B33" w:rsidP="00966856">
            <w:pPr>
              <w:pStyle w:val="c9"/>
              <w:spacing w:before="0" w:beforeAutospacing="0" w:after="0" w:afterAutospacing="0" w:line="0" w:lineRule="atLeast"/>
              <w:ind w:right="92" w:firstLine="15"/>
              <w:jc w:val="both"/>
              <w:rPr>
                <w:color w:val="000000"/>
              </w:rPr>
            </w:pPr>
            <w:r w:rsidRPr="00ED12D8">
              <w:rPr>
                <w:rStyle w:val="c0"/>
                <w:color w:val="000000"/>
              </w:rPr>
              <w:t xml:space="preserve">Отработка ударов «пятерочка». </w:t>
            </w:r>
            <w:proofErr w:type="spellStart"/>
            <w:r w:rsidRPr="00ED12D8">
              <w:rPr>
                <w:rStyle w:val="c0"/>
                <w:color w:val="000000"/>
              </w:rPr>
              <w:t>Р.н.п</w:t>
            </w:r>
            <w:proofErr w:type="spellEnd"/>
            <w:r w:rsidRPr="00ED12D8">
              <w:rPr>
                <w:rStyle w:val="c0"/>
                <w:color w:val="000000"/>
              </w:rPr>
              <w:t>. «Ах, вы сени, мои сени».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C83E" w14:textId="19AD3117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CEC9F6" w14:textId="24B94881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26E199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Фортепиано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5A40096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CDAED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67A5D1" w14:textId="77777777" w:rsidR="00B95B33" w:rsidRPr="00ED12D8" w:rsidRDefault="00B95B33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р. н. п. «Коробейники».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11619" w14:textId="5A5EE88C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3 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C98864" w14:textId="50F6BCE4" w:rsidR="00B95B33" w:rsidRPr="00ED12D8" w:rsidRDefault="00B95B33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82067F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Компьютер, 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ложки,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музыкальные колонки.</w:t>
            </w:r>
          </w:p>
        </w:tc>
      </w:tr>
      <w:tr w:rsidR="00966856" w:rsidRPr="00ED12D8" w14:paraId="3ECFAA1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B4C6DF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3E43C8" w14:textId="77777777" w:rsidR="00B95B33" w:rsidRPr="00ED12D8" w:rsidRDefault="00B95B33" w:rsidP="00966856">
            <w:pPr>
              <w:shd w:val="clear" w:color="auto" w:fill="FFFFFF"/>
              <w:spacing w:after="0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Правильная посадка ложкарей. 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B49A3" w14:textId="46B88966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04E754" w14:textId="6077B545" w:rsidR="00B95B33" w:rsidRPr="00ED12D8" w:rsidRDefault="00B95B33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2B57AE" w14:textId="22E9A7AB" w:rsidR="00B95B33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B95B33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3E2FA7A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C31AE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AC271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Закрепление и совершенствование приобретенных навыков игры. </w:t>
            </w:r>
            <w:proofErr w:type="spellStart"/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«Ах, вы сени, мои сени», «Коробейники».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247E9" w14:textId="4070C0AB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023612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DD8DD5" w14:textId="5191C677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971C91" w14:textId="77777777" w:rsidR="00B95B33" w:rsidRPr="00ED12D8" w:rsidRDefault="00D6127A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колонки, ложки.</w:t>
            </w:r>
          </w:p>
        </w:tc>
      </w:tr>
      <w:tr w:rsidR="00966856" w:rsidRPr="00ED12D8" w14:paraId="2095C1BB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F0490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ED4D1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характерные элементы народной музыкальной речи: лад, ритм, содержание текста.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71ADB" w14:textId="67D062F2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AE47F5" w14:textId="1CE32867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0B5A57" w14:textId="12A475E5" w:rsidR="00B95B33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B95B33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04FCDBAB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5DBA8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882C4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«Ой, со вечера, с полуночи».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D5EA9" w14:textId="7FC22F0E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2561D8" w14:textId="31BF8F24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277D41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545DC7CF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3D34F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4E73A3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ударов «глиссандо», «пятерочка», «ладонь-рука» в </w:t>
            </w:r>
            <w:proofErr w:type="spellStart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«Ой, со вечера, с полуночи».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70A4F" w14:textId="457EC744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134739" w14:textId="0E7D0C0E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03D56" w14:textId="105C8F76" w:rsidR="00B95B33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D6127A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B95B33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3C1951E5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7398D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F79888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концертным репертуаром.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39018" w14:textId="53FFBAAE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657C27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4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DBB7C5" w14:textId="4FDBEFD0" w:rsidR="00B95B33" w:rsidRPr="00ED12D8" w:rsidRDefault="00B95B33" w:rsidP="00966856">
            <w:pPr>
              <w:tabs>
                <w:tab w:val="left" w:pos="1128"/>
              </w:tabs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25CC3E" w14:textId="77777777" w:rsidR="00B95B33" w:rsidRPr="00ED12D8" w:rsidRDefault="00D6127A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колонки, ложки, бубен.</w:t>
            </w:r>
          </w:p>
        </w:tc>
      </w:tr>
      <w:tr w:rsidR="00966856" w:rsidRPr="00ED12D8" w14:paraId="1BDE8579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67A332" w14:textId="77777777" w:rsidR="00B95B33" w:rsidRPr="00ED12D8" w:rsidRDefault="00D6127A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lastRenderedPageBreak/>
              <w:t>4</w:t>
            </w:r>
            <w:r w:rsidR="00B95B33"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EC894F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Ансамбль. </w:t>
            </w:r>
            <w:r w:rsidR="003C10C9"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Динамические оттенки при игре на шумовых народных инструментах. 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C74DE" w14:textId="61D1FB90" w:rsidR="00B95B33" w:rsidRPr="00ED12D8" w:rsidRDefault="003C10C9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1</w:t>
            </w:r>
            <w:r w:rsidR="00023612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9 </w:t>
            </w:r>
            <w:r w:rsidR="00B95B33"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FC21F8" w14:textId="77777777" w:rsidR="00B95B33" w:rsidRPr="00ED12D8" w:rsidRDefault="00B95B33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AFFF36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66856" w:rsidRPr="00ED12D8" w14:paraId="71C178C8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3380B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9C39A" w14:textId="77777777" w:rsidR="00B95B33" w:rsidRPr="00ED12D8" w:rsidRDefault="003C10C9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«Мягкая атака» звука при игре на ложках.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1E156" w14:textId="70C572CC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2 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3E536C" w14:textId="74420AF3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130C09" w14:textId="54560B92" w:rsidR="00B95B33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="00B95B33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</w:t>
            </w:r>
          </w:p>
        </w:tc>
      </w:tr>
      <w:tr w:rsidR="00966856" w:rsidRPr="00ED12D8" w14:paraId="48AB0778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437463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4CAD1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строем в </w:t>
            </w:r>
            <w:proofErr w:type="spellStart"/>
            <w:r w:rsidR="003C10C9"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р.н.п</w:t>
            </w:r>
            <w:proofErr w:type="spellEnd"/>
            <w:r w:rsidR="003C10C9"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«Ой, вставала я </w:t>
            </w:r>
            <w:proofErr w:type="spellStart"/>
            <w:r w:rsidR="003C10C9"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ранешенько</w:t>
            </w:r>
            <w:proofErr w:type="spellEnd"/>
            <w:r w:rsidR="003C10C9"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...»</w:t>
            </w: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56706" w14:textId="354848FD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FE4CBD" w14:textId="6F24DD13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D2B65D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, ложки, треугольник, текст </w:t>
            </w:r>
            <w:proofErr w:type="spellStart"/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р.н.п</w:t>
            </w:r>
            <w:proofErr w:type="spellEnd"/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. «Ой, вставала я </w:t>
            </w:r>
            <w:proofErr w:type="spellStart"/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ранёшенько</w:t>
            </w:r>
            <w:proofErr w:type="spellEnd"/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…»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4C48A897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A5FD5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B5509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Навыки пения </w:t>
            </w:r>
            <w:proofErr w:type="spellStart"/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аккомпанементом.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9E7E7" w14:textId="643AC53A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125425" w14:textId="664ABF73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32F75D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, ложки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38B525E2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7881B9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55A05" w14:textId="77777777" w:rsidR="00B95B33" w:rsidRPr="00ED12D8" w:rsidRDefault="003C10C9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«f» и «p» при музыкальном исполнении.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340D" w14:textId="34AE3371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78C670" w14:textId="685A2BAF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61B04C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Музыкальные шумовые инструменты, для создания ритма при исполнении песен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  <w:t>a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  <w:t>capella</w:t>
            </w:r>
            <w:proofErr w:type="spellEnd"/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1C0118E1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7B1384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85C36" w14:textId="77777777" w:rsidR="00B95B33" w:rsidRPr="00ED12D8" w:rsidRDefault="003C10C9" w:rsidP="00966856">
            <w:pPr>
              <w:ind w:right="92"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Вариативный метод разучивания мелодий русских народных песен.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6525F" w14:textId="12E770CD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F2B650" w14:textId="6DB232F7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4916EB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, ложки 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38CC3872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242B9A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9B82C" w14:textId="77777777" w:rsidR="00B95B33" w:rsidRPr="00ED12D8" w:rsidRDefault="003C10C9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музыкальными звуками яркости и контрастности художественных образов русских народных песен.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B21CF" w14:textId="092DB0CF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2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1CFA62" w14:textId="39222354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BE68EE" w14:textId="163B8574" w:rsidR="00B95B33" w:rsidRPr="00ED12D8" w:rsidRDefault="00966856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Музыкальное оборудование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ложки, бубен.</w:t>
            </w:r>
          </w:p>
        </w:tc>
      </w:tr>
      <w:tr w:rsidR="00966856" w:rsidRPr="00ED12D8" w14:paraId="4D4B22D5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E39EB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0B14F" w14:textId="77777777" w:rsidR="00B95B33" w:rsidRPr="00ED12D8" w:rsidRDefault="003C10C9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в игре на ложках эмоциональных оттенков, настроений, </w:t>
            </w:r>
            <w:proofErr w:type="spellStart"/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трембовых</w:t>
            </w:r>
            <w:proofErr w:type="spellEnd"/>
            <w:r w:rsidRPr="00ED12D8">
              <w:rPr>
                <w:rFonts w:ascii="Times New Roman" w:hAnsi="Times New Roman" w:cs="Times New Roman"/>
                <w:sz w:val="24"/>
                <w:szCs w:val="24"/>
              </w:rPr>
              <w:t xml:space="preserve"> красок.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EDB5F" w14:textId="165E6731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1 ч. 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72A3C7" w14:textId="2122A647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01E215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Компьютер, музыкальные колонки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 ложки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3153D846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43219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2D86D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3C10C9" w:rsidRPr="00ED12D8">
              <w:rPr>
                <w:rFonts w:ascii="Times New Roman" w:hAnsi="Times New Roman" w:cs="Times New Roman"/>
                <w:sz w:val="24"/>
                <w:szCs w:val="24"/>
              </w:rPr>
              <w:t>концертным репертуаром.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5A44A" w14:textId="3F08AE2E" w:rsidR="00B95B33" w:rsidRPr="00ED12D8" w:rsidRDefault="00023612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  <w:r w:rsidR="00B95B33"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6C8ACA" w14:textId="24079572" w:rsidR="00B95B33" w:rsidRPr="00ED12D8" w:rsidRDefault="00B95B33" w:rsidP="00966856">
            <w:pPr>
              <w:ind w:right="-1" w:hanging="40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155468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Хореографическая обувь, шумовые инструменты, компьютер, музыкальные колонки.</w:t>
            </w:r>
          </w:p>
        </w:tc>
      </w:tr>
      <w:tr w:rsidR="00966856" w:rsidRPr="00ED12D8" w14:paraId="7BFC0A65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CBBA2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73D9F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sz w:val="24"/>
                <w:szCs w:val="24"/>
              </w:rPr>
              <w:t>Развитие артистических способностей детей.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3DBB1" w14:textId="0F8AAC43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F01AD2" w14:textId="43CE076E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41DE5A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Хореографическая обувь, шумовые инструменты, компьютер, музыкальные колонки.</w:t>
            </w:r>
          </w:p>
        </w:tc>
      </w:tr>
      <w:tr w:rsidR="00966856" w:rsidRPr="00ED12D8" w14:paraId="1E02EDD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AD85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87F4B" w14:textId="77777777" w:rsidR="00B95B33" w:rsidRPr="00ED12D8" w:rsidRDefault="00B95B33" w:rsidP="00966856">
            <w:pPr>
              <w:snapToGrid w:val="0"/>
              <w:spacing w:after="0" w:line="260" w:lineRule="atLeast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сценической культуры.</w:t>
            </w:r>
          </w:p>
          <w:p w14:paraId="127807A9" w14:textId="77777777" w:rsidR="00B95B33" w:rsidRPr="00ED12D8" w:rsidRDefault="00B95B33" w:rsidP="00966856">
            <w:pPr>
              <w:ind w:right="9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AA6B4" w14:textId="260996E9" w:rsidR="00B95B33" w:rsidRPr="00ED12D8" w:rsidRDefault="00B95B33" w:rsidP="00657C27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BC614C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6A1418" w14:textId="35882A5D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91E4C9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Хореографическая обувь, шумовые инструменты, компьютер, музыкальные колонки.</w:t>
            </w:r>
          </w:p>
        </w:tc>
      </w:tr>
      <w:tr w:rsidR="00966856" w:rsidRPr="00ED12D8" w14:paraId="2DCE5DE5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AACB0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FD181" w14:textId="77777777" w:rsidR="00B95B33" w:rsidRPr="00ED12D8" w:rsidRDefault="00B95B33" w:rsidP="00966856">
            <w:pPr>
              <w:snapToGrid w:val="0"/>
              <w:spacing w:after="0" w:line="260" w:lineRule="atLeast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сценичностью репертуара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4F530" w14:textId="77777777" w:rsidR="00B95B33" w:rsidRPr="00ED12D8" w:rsidRDefault="00B95B33" w:rsidP="00023612">
            <w:pPr>
              <w:shd w:val="clear" w:color="auto" w:fill="FFFFFF"/>
              <w:spacing w:after="0"/>
              <w:ind w:right="-1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FF1C89" w14:textId="4BFC9FB8" w:rsidR="00B95B33" w:rsidRPr="00ED12D8" w:rsidRDefault="00B95B33" w:rsidP="00966856">
            <w:pPr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F69567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Хореографическая обувь, шумовые инструменты, компьютер, музыкальные колонки.</w:t>
            </w:r>
          </w:p>
        </w:tc>
      </w:tr>
      <w:tr w:rsidR="00966856" w:rsidRPr="00ED12D8" w14:paraId="533B2F34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4ECFC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474BC" w14:textId="77777777" w:rsidR="00B95B33" w:rsidRPr="00ED12D8" w:rsidRDefault="003C10C9" w:rsidP="00966856">
            <w:pPr>
              <w:snapToGrid w:val="0"/>
              <w:spacing w:after="0" w:line="260" w:lineRule="atLeast"/>
              <w:ind w:right="92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ансамблем. Чувство коллективной игры. Итоговое занятие.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F2D70" w14:textId="48B61EDE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 </w:t>
            </w:r>
            <w:r w:rsidR="00657C27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  <w:r w:rsidRPr="00ED12D8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2ECCB2" w14:textId="694660CE" w:rsidR="00B95B33" w:rsidRPr="00ED12D8" w:rsidRDefault="00B95B33" w:rsidP="00966856">
            <w:pPr>
              <w:tabs>
                <w:tab w:val="left" w:pos="1128"/>
              </w:tabs>
              <w:ind w:right="-1" w:hanging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6FAC8C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Компьютер, музыкальные колонки, костюмы, </w:t>
            </w:r>
            <w:r w:rsidR="003C10C9"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ложки, бубен, треугольник и т.д</w:t>
            </w:r>
            <w:r w:rsidRPr="00ED12D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.</w:t>
            </w:r>
          </w:p>
        </w:tc>
      </w:tr>
      <w:tr w:rsidR="00966856" w:rsidRPr="00ED12D8" w14:paraId="6FD61876" w14:textId="77777777" w:rsidTr="00966856">
        <w:trPr>
          <w:trHeight w:val="1030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8ECE83" w14:textId="77777777" w:rsidR="00B95B33" w:rsidRPr="00ED12D8" w:rsidRDefault="00B95B33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952B4B" w14:textId="77777777" w:rsidR="00B95B33" w:rsidRPr="00ED12D8" w:rsidRDefault="00B95B33" w:rsidP="00966856">
            <w:pPr>
              <w:snapToGrid w:val="0"/>
              <w:spacing w:after="0" w:line="260" w:lineRule="atLeast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AA9C75" w14:textId="77777777" w:rsidR="00B95B33" w:rsidRPr="00ED12D8" w:rsidRDefault="00B95B33" w:rsidP="00966856">
            <w:pPr>
              <w:snapToGrid w:val="0"/>
              <w:spacing w:after="0" w:line="260" w:lineRule="atLeast"/>
              <w:ind w:right="92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127E5" w14:textId="47D3E1E1" w:rsidR="00B95B33" w:rsidRPr="00ED12D8" w:rsidRDefault="00023612" w:rsidP="00ED12D8">
            <w:pPr>
              <w:shd w:val="clear" w:color="auto" w:fill="FFFFFF"/>
              <w:spacing w:after="0"/>
              <w:ind w:right="-1" w:firstLine="709"/>
              <w:jc w:val="both"/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>68</w:t>
            </w:r>
            <w:r w:rsidR="00B95B33" w:rsidRPr="00ED12D8">
              <w:rPr>
                <w:rFonts w:ascii="Times New Roman" w:eastAsia="Calibri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44B8A" w14:textId="77777777" w:rsidR="00B95B33" w:rsidRPr="00ED12D8" w:rsidRDefault="00B95B33" w:rsidP="00966856">
            <w:pPr>
              <w:shd w:val="clear" w:color="auto" w:fill="FFFFFF"/>
              <w:ind w:right="-1" w:hanging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2D4B0" w14:textId="77777777" w:rsidR="00B95B33" w:rsidRPr="00ED12D8" w:rsidRDefault="00B95B33" w:rsidP="00966856">
            <w:pPr>
              <w:spacing w:after="0"/>
              <w:ind w:right="-1" w:firstLine="96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03754D60" w14:textId="77777777" w:rsidR="00454B3D" w:rsidRPr="00ED12D8" w:rsidRDefault="00454B3D" w:rsidP="00ED12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159E5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29E73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  литературы  для педагога</w:t>
      </w:r>
    </w:p>
    <w:p w14:paraId="79359012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6E4EAC4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Ботякова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Солнечный круг: Детский народный календарь в помощь педагогам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дошкольных образовательных учреждений. – Санкт-Петербург «Детство-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Пресс», 2004. (Приобщение детей к истокам русской народной культуры).</w:t>
      </w:r>
    </w:p>
    <w:p w14:paraId="670F2E27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Гармошечка-говорушечка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С.И.Мерзлякова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выпуск 1-6. Музыкально-литературные композиции  на материале русских народных песен,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прибауток, сказок, пословиц, поговорок для детских садов.- М.: «Музыка»,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1980-1990.</w:t>
      </w:r>
    </w:p>
    <w:p w14:paraId="4C6A7CE9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Девятова Т.Н. Звук – волшебник: материалы образовательной программы по музыкальному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воспитанию детей младшего школьного возраста. – М.: ЛИНКА-ПРЕСС,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2006.</w:t>
      </w:r>
    </w:p>
    <w:p w14:paraId="2C46E251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Книжки, нотки и игрушки для Катюшки и Андрюшки. – М.: издательство «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Либерея-Бибинформ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2004-2007.</w:t>
      </w:r>
    </w:p>
    <w:p w14:paraId="366517F1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Мельникова Л.И., Зимина А.Н. Детский музыкальный фольклор в ДОУ (на примере земледельческих праздников): Пособие для методистов, воспитателей и музыкальных руководителей. – М.: Гном-пресс,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2000.</w:t>
      </w:r>
    </w:p>
    <w:p w14:paraId="5F543C36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Мерзлякова С.И.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Комалькова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Е.Ю. Фольклорные праздники для детей дошкольного и младшего школьного возраста: Гусли звончатые. – М., 2001.</w:t>
      </w:r>
    </w:p>
    <w:p w14:paraId="3D96BE48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Мерзлякова С.И., Мерзлякова Т.Л. музыкально-игровой материал для дошкольников и младших школьников. Наш веселый хоровод. В 3 выпуск М.,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2002.</w:t>
      </w:r>
    </w:p>
    <w:p w14:paraId="5B0EA1C0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Михайлова М.А. А у наших у ворот- развеселый хоровод. Народные праздники, игры и развлечения. – Ярославль: Академия развития, 2001.</w:t>
      </w:r>
    </w:p>
    <w:p w14:paraId="5B603B88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Неретина Л.В. Конспекты уроков по изобразительному искусству,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мифологии и фольклору: 1 класс – М.: Гуманитарное издание центр ВЛАДОС, 2004.</w:t>
      </w:r>
    </w:p>
    <w:p w14:paraId="15D8C91E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Науменко Г.М. Фольклорный праздник в детском саду и школе. Песни,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игры, загадки, театрализованные представления в авторской записи, нотной расшифровке и редакции. – М.: ЛИНКА-ПРЕСС, 2000.19. Науменко Г.М. Народный праздничный календарь в песнях, сказках, играх, обрядах. Лето, осень. – М.: ЗАО РИФМЭ, 1999.20. Народный праздничный календарь в песнях, сказках, играх, обрядах. Зима, весна. – М.: ЗАО РИФМЭ, 1999.</w:t>
      </w:r>
    </w:p>
    <w:p w14:paraId="38A84F47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Петров В.М., Гришина Г.Н., Короткова Л.Д. Осенние (зимние, весенние, летние) праздники, игры и забавы для детей. – М.: ТЦ «Сфера», 1999.</w:t>
      </w:r>
    </w:p>
    <w:p w14:paraId="2BF6264B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12. Тютюнникова Т.Э. Уроки музыки: Система обучения К. Орфа. М., 2000.</w:t>
      </w:r>
    </w:p>
    <w:p w14:paraId="1D27DA5F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Рытов Д.А. Традиции народной культуры в музыкальном воспитании детей: Русские народные инструменты: Учебно-методическое пособие. – М.: Гуманитарный издательский центр ВЛАДОС, 2001.</w:t>
      </w:r>
    </w:p>
    <w:p w14:paraId="1CF14129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14.«Сужено, ряжено…» Посиделки. Театрализованные представления по народным обрядам. – М.: ВЦХТ, 2001.</w:t>
      </w:r>
    </w:p>
    <w:p w14:paraId="6E5D82C8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Тихонова М.В., Смирнова Н.С. КРАСНА ИЗБА… Знакомство детей с русским народным искусством,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ремеслами, бытом в музее детского сада. СПб.: « Детство-пресс», 2000.</w:t>
      </w:r>
    </w:p>
    <w:p w14:paraId="146F180A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Яковишина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Е.И. Русская народная песня для детей: </w:t>
      </w:r>
      <w:proofErr w:type="gram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музыкальным работникам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дошкольных образовательных учреждений,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учителям пения начальной  и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средней школы. – СПб: Детство-Пресс, </w:t>
      </w: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1999.</w:t>
      </w:r>
    </w:p>
    <w:p w14:paraId="04F9E1F9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полезных интернет – ресурсов для педагога</w:t>
      </w:r>
    </w:p>
    <w:p w14:paraId="015EB2A0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75B33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http://www.mp3sort.com/</w:t>
      </w:r>
    </w:p>
    <w:p w14:paraId="34727A69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2.    http://s-f-k.forum2x2.ru/index.htm</w:t>
      </w:r>
    </w:p>
    <w:p w14:paraId="26CEED0B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3.    http://forums.minus-fanera.com/index.php</w:t>
      </w:r>
    </w:p>
    <w:p w14:paraId="6B68877D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4.    http://alekseev.numi.ru/</w:t>
      </w:r>
    </w:p>
    <w:p w14:paraId="2422A95B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http://talismanst.narod.ru/</w:t>
      </w:r>
    </w:p>
    <w:p w14:paraId="60C7C92B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6.    http://www.rodniki-studio.ru/</w:t>
      </w:r>
    </w:p>
    <w:p w14:paraId="6B7D70E7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7.    http://www.a-pesni.golosa.info/baby/Baby.htm</w:t>
      </w:r>
    </w:p>
    <w:p w14:paraId="4661388A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8.    http://www.lastbell.ru/pesni.html</w:t>
      </w:r>
    </w:p>
    <w:p w14:paraId="1AC2F242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9.    http://www.fonogramm.net/songs/14818</w:t>
      </w:r>
    </w:p>
    <w:p w14:paraId="43D48593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10.  http://www.vstudio.ru/muzik.htm</w:t>
      </w:r>
    </w:p>
    <w:p w14:paraId="4B1529B3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11.  http://bertrometr.mylivepage.ru/blog/index/</w:t>
      </w:r>
    </w:p>
    <w:p w14:paraId="05ED94F1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12.  http://sozvezdieoriona.ucoz.ru/?lzh1ed</w:t>
      </w:r>
    </w:p>
    <w:p w14:paraId="06779E06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13.  http://www.notomania.ru/view.php?id=207</w:t>
      </w:r>
    </w:p>
    <w:p w14:paraId="35F5EFB2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14.  http://notes.tarakanov.net/</w:t>
      </w:r>
    </w:p>
    <w:p w14:paraId="36F95D40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 </w:t>
      </w:r>
      <w:hyperlink r:id="rId5" w:history="1">
        <w:r w:rsidRPr="00ED12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http://irina-music.ucoz.ru/load</w:t>
        </w:r>
      </w:hyperlink>
    </w:p>
    <w:p w14:paraId="177B3512" w14:textId="77777777" w:rsidR="00966856" w:rsidRPr="00ED12D8" w:rsidRDefault="00966856" w:rsidP="0096685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FBEB1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для учащихся</w:t>
      </w:r>
    </w:p>
    <w:p w14:paraId="2D336D42" w14:textId="77777777" w:rsidR="00966856" w:rsidRPr="00ED12D8" w:rsidRDefault="00966856" w:rsidP="009668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35877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музыканты XX века. Сидорович Д.Е. – М.: 2003;</w:t>
      </w:r>
    </w:p>
    <w:p w14:paraId="1A959EC1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музыкальная энциклопедия.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Тэтчэлл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– АСТ 2002;</w:t>
      </w:r>
    </w:p>
    <w:p w14:paraId="78F81D90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Журавленко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 Уроки пения.  – Минск: «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Полиграфмаркет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», 1998</w:t>
      </w:r>
    </w:p>
    <w:p w14:paraId="61931A24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Звуковая дорожка, все выпуски.</w:t>
      </w:r>
    </w:p>
    <w:p w14:paraId="635EC871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волн, музыка ветра. В. Цой. – ЭКСМО 2006;</w:t>
      </w:r>
    </w:p>
    <w:p w14:paraId="463C906F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 Моррис. Музыка и танец. Серия «Всё обо всём». – М.: 2002;</w:t>
      </w:r>
    </w:p>
    <w:p w14:paraId="1C7DD60E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Острандер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Ш., Шредер Л.,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Острандер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Суперобучение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2000. </w:t>
      </w:r>
    </w:p>
    <w:p w14:paraId="2289A7DC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юного музыканта. Михеева Л.В. – АСТ 2009;</w:t>
      </w:r>
    </w:p>
    <w:p w14:paraId="15F9756C" w14:textId="77777777" w:rsidR="00966856" w:rsidRPr="00ED12D8" w:rsidRDefault="00966856" w:rsidP="00966856">
      <w:pPr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познаю мир: Детская энциклопедия: Музыка/Авт.-сост. А.С. Кленов; под общ. ред. О.Г. </w:t>
      </w:r>
      <w:proofErr w:type="spellStart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>Хинн</w:t>
      </w:r>
      <w:proofErr w:type="spellEnd"/>
      <w:r w:rsidRPr="00ED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М., 1998 </w:t>
      </w:r>
    </w:p>
    <w:p w14:paraId="38174B79" w14:textId="77777777" w:rsidR="00843993" w:rsidRPr="00ED12D8" w:rsidRDefault="00843993" w:rsidP="00ED12D8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43993" w:rsidRPr="00ED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0F09BC"/>
    <w:multiLevelType w:val="hybridMultilevel"/>
    <w:tmpl w:val="307A1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7153D3"/>
    <w:multiLevelType w:val="hybridMultilevel"/>
    <w:tmpl w:val="FF086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849750">
      <w:start w:val="3"/>
      <w:numFmt w:val="decimal"/>
      <w:lvlText w:val="%3"/>
      <w:lvlJc w:val="left"/>
      <w:pPr>
        <w:tabs>
          <w:tab w:val="num" w:pos="2490"/>
        </w:tabs>
        <w:ind w:left="2490" w:hanging="51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E44C2"/>
    <w:multiLevelType w:val="hybridMultilevel"/>
    <w:tmpl w:val="F4C023EA"/>
    <w:lvl w:ilvl="0" w:tplc="713C7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48730C"/>
    <w:multiLevelType w:val="hybridMultilevel"/>
    <w:tmpl w:val="DEA4C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42DCD"/>
    <w:multiLevelType w:val="hybridMultilevel"/>
    <w:tmpl w:val="7F36B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709"/>
    <w:rsid w:val="00004644"/>
    <w:rsid w:val="00016975"/>
    <w:rsid w:val="00023612"/>
    <w:rsid w:val="00036C57"/>
    <w:rsid w:val="00036F9F"/>
    <w:rsid w:val="0004368B"/>
    <w:rsid w:val="000523B1"/>
    <w:rsid w:val="00054018"/>
    <w:rsid w:val="0006422D"/>
    <w:rsid w:val="00066A38"/>
    <w:rsid w:val="00070E48"/>
    <w:rsid w:val="0009211C"/>
    <w:rsid w:val="000B3CC6"/>
    <w:rsid w:val="000D7945"/>
    <w:rsid w:val="000D7CD7"/>
    <w:rsid w:val="000E05DE"/>
    <w:rsid w:val="000F1FDF"/>
    <w:rsid w:val="00107958"/>
    <w:rsid w:val="00111317"/>
    <w:rsid w:val="00120A5A"/>
    <w:rsid w:val="00123A0C"/>
    <w:rsid w:val="001256E0"/>
    <w:rsid w:val="00130F11"/>
    <w:rsid w:val="001404CD"/>
    <w:rsid w:val="0014750D"/>
    <w:rsid w:val="00151EE9"/>
    <w:rsid w:val="00160EED"/>
    <w:rsid w:val="00164BAA"/>
    <w:rsid w:val="00171435"/>
    <w:rsid w:val="00171E22"/>
    <w:rsid w:val="001757F2"/>
    <w:rsid w:val="001802DF"/>
    <w:rsid w:val="00192A0F"/>
    <w:rsid w:val="00192A8D"/>
    <w:rsid w:val="001A4DE7"/>
    <w:rsid w:val="001A7C03"/>
    <w:rsid w:val="001C28E5"/>
    <w:rsid w:val="001C4C4D"/>
    <w:rsid w:val="001D13B0"/>
    <w:rsid w:val="001D5BA9"/>
    <w:rsid w:val="001E130C"/>
    <w:rsid w:val="001E1942"/>
    <w:rsid w:val="001E310E"/>
    <w:rsid w:val="001E3C76"/>
    <w:rsid w:val="001E7CF0"/>
    <w:rsid w:val="001F25ED"/>
    <w:rsid w:val="001F766D"/>
    <w:rsid w:val="00204E3E"/>
    <w:rsid w:val="00205836"/>
    <w:rsid w:val="0020736F"/>
    <w:rsid w:val="00210702"/>
    <w:rsid w:val="00210851"/>
    <w:rsid w:val="00210F63"/>
    <w:rsid w:val="00211E86"/>
    <w:rsid w:val="00222709"/>
    <w:rsid w:val="002262BC"/>
    <w:rsid w:val="00231FCB"/>
    <w:rsid w:val="0024052D"/>
    <w:rsid w:val="002630C9"/>
    <w:rsid w:val="002665FC"/>
    <w:rsid w:val="00280CF7"/>
    <w:rsid w:val="002A6294"/>
    <w:rsid w:val="002B1445"/>
    <w:rsid w:val="002B432D"/>
    <w:rsid w:val="002C5D96"/>
    <w:rsid w:val="002D2C92"/>
    <w:rsid w:val="002D3851"/>
    <w:rsid w:val="002D43FE"/>
    <w:rsid w:val="002D76BB"/>
    <w:rsid w:val="002E2306"/>
    <w:rsid w:val="002E54F3"/>
    <w:rsid w:val="0030754C"/>
    <w:rsid w:val="003114C6"/>
    <w:rsid w:val="003119A5"/>
    <w:rsid w:val="00315419"/>
    <w:rsid w:val="003242A2"/>
    <w:rsid w:val="00331A3E"/>
    <w:rsid w:val="00333A88"/>
    <w:rsid w:val="00335F64"/>
    <w:rsid w:val="00346216"/>
    <w:rsid w:val="003539F4"/>
    <w:rsid w:val="00354AB4"/>
    <w:rsid w:val="00354CED"/>
    <w:rsid w:val="00361968"/>
    <w:rsid w:val="00364DA9"/>
    <w:rsid w:val="003864DD"/>
    <w:rsid w:val="003A66DE"/>
    <w:rsid w:val="003B21F7"/>
    <w:rsid w:val="003B3596"/>
    <w:rsid w:val="003C0706"/>
    <w:rsid w:val="003C10C9"/>
    <w:rsid w:val="003C50F0"/>
    <w:rsid w:val="003C718A"/>
    <w:rsid w:val="003D0B53"/>
    <w:rsid w:val="003D7C44"/>
    <w:rsid w:val="003F2445"/>
    <w:rsid w:val="003F69AC"/>
    <w:rsid w:val="004049C4"/>
    <w:rsid w:val="00412D56"/>
    <w:rsid w:val="00414555"/>
    <w:rsid w:val="004159A0"/>
    <w:rsid w:val="00416124"/>
    <w:rsid w:val="00417EDC"/>
    <w:rsid w:val="00422113"/>
    <w:rsid w:val="004221A0"/>
    <w:rsid w:val="00422912"/>
    <w:rsid w:val="00423E6D"/>
    <w:rsid w:val="0042516C"/>
    <w:rsid w:val="0042619D"/>
    <w:rsid w:val="00432F3D"/>
    <w:rsid w:val="0044624F"/>
    <w:rsid w:val="00454B3D"/>
    <w:rsid w:val="00456698"/>
    <w:rsid w:val="00466920"/>
    <w:rsid w:val="004749BB"/>
    <w:rsid w:val="0049136B"/>
    <w:rsid w:val="00495C61"/>
    <w:rsid w:val="00497213"/>
    <w:rsid w:val="004A60B3"/>
    <w:rsid w:val="004B39B6"/>
    <w:rsid w:val="004C5C33"/>
    <w:rsid w:val="004D502A"/>
    <w:rsid w:val="004E19BA"/>
    <w:rsid w:val="004E4D2A"/>
    <w:rsid w:val="004F295C"/>
    <w:rsid w:val="00506E3B"/>
    <w:rsid w:val="00520BB1"/>
    <w:rsid w:val="005215CB"/>
    <w:rsid w:val="005301E5"/>
    <w:rsid w:val="00531D5F"/>
    <w:rsid w:val="0054219A"/>
    <w:rsid w:val="00544596"/>
    <w:rsid w:val="005462B2"/>
    <w:rsid w:val="005555AF"/>
    <w:rsid w:val="00570537"/>
    <w:rsid w:val="005726DF"/>
    <w:rsid w:val="00573212"/>
    <w:rsid w:val="0057331B"/>
    <w:rsid w:val="005747FD"/>
    <w:rsid w:val="00575053"/>
    <w:rsid w:val="0058188E"/>
    <w:rsid w:val="00586388"/>
    <w:rsid w:val="00597174"/>
    <w:rsid w:val="005975E5"/>
    <w:rsid w:val="005979D6"/>
    <w:rsid w:val="005A713B"/>
    <w:rsid w:val="005B7BAA"/>
    <w:rsid w:val="005E25A3"/>
    <w:rsid w:val="005F3A88"/>
    <w:rsid w:val="00614541"/>
    <w:rsid w:val="00621038"/>
    <w:rsid w:val="00626F9A"/>
    <w:rsid w:val="0064034E"/>
    <w:rsid w:val="00647CB5"/>
    <w:rsid w:val="00651EBA"/>
    <w:rsid w:val="006573D8"/>
    <w:rsid w:val="00657BF4"/>
    <w:rsid w:val="00657C27"/>
    <w:rsid w:val="00661B4F"/>
    <w:rsid w:val="00661C25"/>
    <w:rsid w:val="006676CF"/>
    <w:rsid w:val="006839F0"/>
    <w:rsid w:val="00691E61"/>
    <w:rsid w:val="00692691"/>
    <w:rsid w:val="006966B5"/>
    <w:rsid w:val="006A4902"/>
    <w:rsid w:val="006E306F"/>
    <w:rsid w:val="006F4BC9"/>
    <w:rsid w:val="0070038F"/>
    <w:rsid w:val="0070324B"/>
    <w:rsid w:val="00722B44"/>
    <w:rsid w:val="00736A5D"/>
    <w:rsid w:val="00744897"/>
    <w:rsid w:val="00747729"/>
    <w:rsid w:val="007527B0"/>
    <w:rsid w:val="00763871"/>
    <w:rsid w:val="0077319C"/>
    <w:rsid w:val="0078442C"/>
    <w:rsid w:val="00793C44"/>
    <w:rsid w:val="00793C82"/>
    <w:rsid w:val="00796912"/>
    <w:rsid w:val="007A14F6"/>
    <w:rsid w:val="007A2E37"/>
    <w:rsid w:val="007B5AE8"/>
    <w:rsid w:val="007C3EE3"/>
    <w:rsid w:val="007E3B9D"/>
    <w:rsid w:val="007F3811"/>
    <w:rsid w:val="007F4C69"/>
    <w:rsid w:val="007F7E88"/>
    <w:rsid w:val="00805E78"/>
    <w:rsid w:val="00810376"/>
    <w:rsid w:val="008163B7"/>
    <w:rsid w:val="0083142A"/>
    <w:rsid w:val="00835F07"/>
    <w:rsid w:val="00837C32"/>
    <w:rsid w:val="00840D49"/>
    <w:rsid w:val="0084276A"/>
    <w:rsid w:val="00843993"/>
    <w:rsid w:val="00845F54"/>
    <w:rsid w:val="00851396"/>
    <w:rsid w:val="00854F5B"/>
    <w:rsid w:val="00860A0D"/>
    <w:rsid w:val="00870571"/>
    <w:rsid w:val="00877F80"/>
    <w:rsid w:val="0088037D"/>
    <w:rsid w:val="00884A1D"/>
    <w:rsid w:val="00891CB9"/>
    <w:rsid w:val="00892246"/>
    <w:rsid w:val="008934D4"/>
    <w:rsid w:val="00894FED"/>
    <w:rsid w:val="00896619"/>
    <w:rsid w:val="008A5740"/>
    <w:rsid w:val="008B3B9F"/>
    <w:rsid w:val="008C7059"/>
    <w:rsid w:val="008E4E30"/>
    <w:rsid w:val="008F230A"/>
    <w:rsid w:val="008F4B01"/>
    <w:rsid w:val="00910676"/>
    <w:rsid w:val="00914C33"/>
    <w:rsid w:val="00923175"/>
    <w:rsid w:val="00960E73"/>
    <w:rsid w:val="00966856"/>
    <w:rsid w:val="00970174"/>
    <w:rsid w:val="00976BE4"/>
    <w:rsid w:val="009866F8"/>
    <w:rsid w:val="00996E41"/>
    <w:rsid w:val="009A22F1"/>
    <w:rsid w:val="009A3A6B"/>
    <w:rsid w:val="009B3332"/>
    <w:rsid w:val="009B64D8"/>
    <w:rsid w:val="009C4364"/>
    <w:rsid w:val="009C7B61"/>
    <w:rsid w:val="009D24A6"/>
    <w:rsid w:val="009D64DC"/>
    <w:rsid w:val="009E30C1"/>
    <w:rsid w:val="009F2976"/>
    <w:rsid w:val="00A31AA7"/>
    <w:rsid w:val="00A4147C"/>
    <w:rsid w:val="00A45B09"/>
    <w:rsid w:val="00A45BD5"/>
    <w:rsid w:val="00A4685D"/>
    <w:rsid w:val="00A621CA"/>
    <w:rsid w:val="00A75E3C"/>
    <w:rsid w:val="00A802EE"/>
    <w:rsid w:val="00A803E2"/>
    <w:rsid w:val="00A83E83"/>
    <w:rsid w:val="00A84F77"/>
    <w:rsid w:val="00A91F35"/>
    <w:rsid w:val="00AA2B06"/>
    <w:rsid w:val="00AD7758"/>
    <w:rsid w:val="00AE4072"/>
    <w:rsid w:val="00AE5BD4"/>
    <w:rsid w:val="00AF4856"/>
    <w:rsid w:val="00AF7213"/>
    <w:rsid w:val="00B1154C"/>
    <w:rsid w:val="00B174DE"/>
    <w:rsid w:val="00B17C21"/>
    <w:rsid w:val="00B23605"/>
    <w:rsid w:val="00B251B9"/>
    <w:rsid w:val="00B31394"/>
    <w:rsid w:val="00B424EB"/>
    <w:rsid w:val="00B4784B"/>
    <w:rsid w:val="00B66375"/>
    <w:rsid w:val="00B711E8"/>
    <w:rsid w:val="00B75F15"/>
    <w:rsid w:val="00B80B2E"/>
    <w:rsid w:val="00B84873"/>
    <w:rsid w:val="00B86C58"/>
    <w:rsid w:val="00B95B33"/>
    <w:rsid w:val="00BB1756"/>
    <w:rsid w:val="00BB220C"/>
    <w:rsid w:val="00BC009E"/>
    <w:rsid w:val="00BC614C"/>
    <w:rsid w:val="00BD2FFD"/>
    <w:rsid w:val="00BD59CD"/>
    <w:rsid w:val="00BD6286"/>
    <w:rsid w:val="00BE15DC"/>
    <w:rsid w:val="00BE1E35"/>
    <w:rsid w:val="00BE61CC"/>
    <w:rsid w:val="00BF6C5B"/>
    <w:rsid w:val="00C12D0E"/>
    <w:rsid w:val="00C15903"/>
    <w:rsid w:val="00C23C9E"/>
    <w:rsid w:val="00C301EE"/>
    <w:rsid w:val="00C328A2"/>
    <w:rsid w:val="00C35B82"/>
    <w:rsid w:val="00C4417F"/>
    <w:rsid w:val="00C607AA"/>
    <w:rsid w:val="00C63448"/>
    <w:rsid w:val="00C77A6D"/>
    <w:rsid w:val="00C82118"/>
    <w:rsid w:val="00C8225D"/>
    <w:rsid w:val="00C83978"/>
    <w:rsid w:val="00C929F9"/>
    <w:rsid w:val="00C940C9"/>
    <w:rsid w:val="00C94C95"/>
    <w:rsid w:val="00CA3900"/>
    <w:rsid w:val="00CD26F4"/>
    <w:rsid w:val="00CD2C1F"/>
    <w:rsid w:val="00CE2F74"/>
    <w:rsid w:val="00CF3D9E"/>
    <w:rsid w:val="00CF650D"/>
    <w:rsid w:val="00D065F0"/>
    <w:rsid w:val="00D15FC3"/>
    <w:rsid w:val="00D37AE6"/>
    <w:rsid w:val="00D52F35"/>
    <w:rsid w:val="00D538FC"/>
    <w:rsid w:val="00D6127A"/>
    <w:rsid w:val="00D725E7"/>
    <w:rsid w:val="00D73751"/>
    <w:rsid w:val="00D75929"/>
    <w:rsid w:val="00D827EC"/>
    <w:rsid w:val="00D85D34"/>
    <w:rsid w:val="00D92F99"/>
    <w:rsid w:val="00D9742F"/>
    <w:rsid w:val="00DB46B5"/>
    <w:rsid w:val="00DB4761"/>
    <w:rsid w:val="00DC4341"/>
    <w:rsid w:val="00DC4E84"/>
    <w:rsid w:val="00DC5E6D"/>
    <w:rsid w:val="00DD03B5"/>
    <w:rsid w:val="00DD0D5B"/>
    <w:rsid w:val="00E0370D"/>
    <w:rsid w:val="00E03A3A"/>
    <w:rsid w:val="00E10709"/>
    <w:rsid w:val="00E13DC4"/>
    <w:rsid w:val="00E14AAD"/>
    <w:rsid w:val="00E356A8"/>
    <w:rsid w:val="00E47ED1"/>
    <w:rsid w:val="00E856B7"/>
    <w:rsid w:val="00E85DB5"/>
    <w:rsid w:val="00EB1417"/>
    <w:rsid w:val="00EB25F1"/>
    <w:rsid w:val="00EB2C1B"/>
    <w:rsid w:val="00EB402C"/>
    <w:rsid w:val="00ED12D8"/>
    <w:rsid w:val="00ED2018"/>
    <w:rsid w:val="00EE7517"/>
    <w:rsid w:val="00EF2B8F"/>
    <w:rsid w:val="00EF51C8"/>
    <w:rsid w:val="00EF72E8"/>
    <w:rsid w:val="00EF7DF3"/>
    <w:rsid w:val="00EF7F9E"/>
    <w:rsid w:val="00F211CB"/>
    <w:rsid w:val="00F23225"/>
    <w:rsid w:val="00F30DF1"/>
    <w:rsid w:val="00F421FA"/>
    <w:rsid w:val="00F428B7"/>
    <w:rsid w:val="00F461ED"/>
    <w:rsid w:val="00F5013F"/>
    <w:rsid w:val="00F73FA1"/>
    <w:rsid w:val="00F93BEA"/>
    <w:rsid w:val="00FA6028"/>
    <w:rsid w:val="00FB0C0D"/>
    <w:rsid w:val="00FB414C"/>
    <w:rsid w:val="00FB630C"/>
    <w:rsid w:val="00FB72FD"/>
    <w:rsid w:val="00FB7C77"/>
    <w:rsid w:val="00FE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506C"/>
  <w15:docId w15:val="{6A86FDCE-9203-EC49-8942-7D672CF4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0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01E5"/>
  </w:style>
  <w:style w:type="paragraph" w:customStyle="1" w:styleId="c9">
    <w:name w:val="c9"/>
    <w:basedOn w:val="a"/>
    <w:rsid w:val="00B95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5B33"/>
  </w:style>
  <w:style w:type="paragraph" w:styleId="a4">
    <w:name w:val="No Spacing"/>
    <w:uiPriority w:val="1"/>
    <w:qFormat/>
    <w:rsid w:val="00ED12D8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5">
    <w:name w:val="Table Grid"/>
    <w:basedOn w:val="a1"/>
    <w:uiPriority w:val="39"/>
    <w:rsid w:val="00ED12D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ina-music.ucoz.ru/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10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ZILBERMAN</dc:creator>
  <cp:lastModifiedBy>Петрова Марина Евгеньевна</cp:lastModifiedBy>
  <cp:revision>14</cp:revision>
  <dcterms:created xsi:type="dcterms:W3CDTF">2018-09-06T12:16:00Z</dcterms:created>
  <dcterms:modified xsi:type="dcterms:W3CDTF">2024-09-30T11:46:00Z</dcterms:modified>
</cp:coreProperties>
</file>