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89A8D3">
      <w:pPr>
        <w:pStyle w:val="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ГБОУ школа №525</w:t>
      </w:r>
    </w:p>
    <w:p w14:paraId="3426A1E4">
      <w:pPr>
        <w:pStyle w:val="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с углубленным изучением английского языка</w:t>
      </w:r>
    </w:p>
    <w:p w14:paraId="6315C360">
      <w:pPr>
        <w:pStyle w:val="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имени дважды Героя Советского Союза Г. М. Гречко</w:t>
      </w:r>
    </w:p>
    <w:p w14:paraId="27B1E759">
      <w:pPr>
        <w:pStyle w:val="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Московского района Санкт-Петербурга</w:t>
      </w:r>
    </w:p>
    <w:p w14:paraId="74414555">
      <w:pPr>
        <w:pStyle w:val="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0EA743BE">
      <w:pPr>
        <w:pStyle w:val="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4EBDD41">
      <w:pPr>
        <w:pStyle w:val="8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</w:p>
    <w:p w14:paraId="367CC1C8">
      <w:pPr>
        <w:pStyle w:val="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5392BC0">
      <w:pPr>
        <w:pStyle w:val="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3"/>
        <w:tblW w:w="0" w:type="auto"/>
        <w:tblInd w:w="-8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60"/>
        <w:gridCol w:w="5070"/>
      </w:tblGrid>
      <w:tr w14:paraId="27E9C7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</w:tcPr>
          <w:p w14:paraId="2A934568">
            <w:pPr>
              <w:pStyle w:val="8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</w:p>
          <w:p w14:paraId="104D3D92">
            <w:pPr>
              <w:pStyle w:val="8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  <w:t>ПРИНЯТА</w:t>
            </w:r>
          </w:p>
          <w:p w14:paraId="0BF07924">
            <w:pPr>
              <w:pStyle w:val="8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  <w:t>решением педагогического совета ГБОУ школа № 525 Московского района</w:t>
            </w:r>
          </w:p>
          <w:p w14:paraId="623DC495">
            <w:pPr>
              <w:pStyle w:val="8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  <w:t>Санкт-Петербурга</w:t>
            </w:r>
          </w:p>
          <w:p w14:paraId="3D9E8F01">
            <w:pPr>
              <w:pStyle w:val="8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  <w:t xml:space="preserve">Протокол от_ 2024 г.№ </w:t>
            </w:r>
          </w:p>
          <w:p w14:paraId="0D352098">
            <w:pPr>
              <w:pStyle w:val="8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713AF2FE">
            <w:pPr>
              <w:pStyle w:val="8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</w:p>
          <w:p w14:paraId="557D1F58">
            <w:pPr>
              <w:pStyle w:val="8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  <w:t>УТВЕРЖДАЮ</w:t>
            </w:r>
          </w:p>
          <w:p w14:paraId="7EDDCCC8">
            <w:pPr>
              <w:pStyle w:val="8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  <w:t>директор ГБОУ школа № 525</w:t>
            </w:r>
          </w:p>
          <w:p w14:paraId="5D2AD4F4">
            <w:pPr>
              <w:pStyle w:val="8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  <w:t>Московского района Санкт-Петербурга приказ №  от _2024г.</w:t>
            </w:r>
          </w:p>
          <w:p w14:paraId="3BECF142">
            <w:pPr>
              <w:pStyle w:val="8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  <w:t>Полякова Е.П.</w:t>
            </w:r>
          </w:p>
        </w:tc>
      </w:tr>
    </w:tbl>
    <w:p w14:paraId="4D111596">
      <w:pPr>
        <w:pStyle w:val="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82E3B3E">
      <w:pPr>
        <w:pStyle w:val="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56BC49F">
      <w:pPr>
        <w:pStyle w:val="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1838D89">
      <w:pPr>
        <w:pStyle w:val="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781BFAC">
      <w:pPr>
        <w:pStyle w:val="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3633496">
      <w:pPr>
        <w:pStyle w:val="8"/>
        <w:jc w:val="center"/>
        <w:rPr>
          <w:rFonts w:ascii="Times New Roman" w:hAnsi="Times New Roman" w:cs="Times New Roman"/>
          <w:b/>
          <w:bCs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 w:val="0"/>
          <w:sz w:val="24"/>
          <w:szCs w:val="24"/>
          <w:lang w:eastAsia="ru-RU"/>
        </w:rPr>
        <w:t>Рабочая программа</w:t>
      </w:r>
    </w:p>
    <w:p w14:paraId="69C4BA0E">
      <w:pPr>
        <w:pStyle w:val="8"/>
        <w:jc w:val="center"/>
        <w:rPr>
          <w:rFonts w:ascii="Times New Roman" w:hAnsi="Times New Roman" w:cs="Times New Roman"/>
          <w:b/>
          <w:bCs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 w:val="0"/>
          <w:sz w:val="24"/>
          <w:szCs w:val="24"/>
          <w:lang w:eastAsia="ru-RU"/>
        </w:rPr>
        <w:t>по внеурочной деятельности</w:t>
      </w:r>
    </w:p>
    <w:p w14:paraId="39ECD794">
      <w:pPr>
        <w:spacing w:after="0"/>
        <w:jc w:val="center"/>
        <w:rPr>
          <w:rFonts w:ascii="Times New Roman" w:hAnsi="Times New Roman" w:cs="Times New Roman"/>
          <w:b/>
          <w:bCs w:val="0"/>
          <w:sz w:val="24"/>
          <w:szCs w:val="24"/>
        </w:rPr>
      </w:pPr>
      <w:r>
        <w:rPr>
          <w:rFonts w:ascii="Times New Roman" w:hAnsi="Times New Roman" w:cs="Times New Roman"/>
          <w:b/>
          <w:bCs w:val="0"/>
          <w:sz w:val="24"/>
          <w:szCs w:val="24"/>
        </w:rPr>
        <w:t>«Здоровей-ка</w:t>
      </w:r>
      <w:r>
        <w:rPr>
          <w:rFonts w:hint="default" w:ascii="Times New Roman" w:hAnsi="Times New Roman" w:cs="Times New Roman"/>
          <w:b/>
          <w:bCs w:val="0"/>
          <w:sz w:val="24"/>
          <w:szCs w:val="24"/>
          <w:lang w:val="ru-RU"/>
        </w:rPr>
        <w:t>. Пионербол.</w:t>
      </w:r>
      <w:r>
        <w:rPr>
          <w:rFonts w:ascii="Times New Roman" w:hAnsi="Times New Roman" w:cs="Times New Roman"/>
          <w:b/>
          <w:bCs w:val="0"/>
          <w:sz w:val="24"/>
          <w:szCs w:val="24"/>
        </w:rPr>
        <w:t>»</w:t>
      </w:r>
    </w:p>
    <w:p w14:paraId="483AC0CC">
      <w:pPr>
        <w:pStyle w:val="8"/>
        <w:jc w:val="center"/>
        <w:rPr>
          <w:rFonts w:ascii="Times New Roman" w:hAnsi="Times New Roman" w:cs="Times New Roman"/>
          <w:b/>
          <w:bCs w:val="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 w:val="0"/>
          <w:color w:val="000000"/>
          <w:sz w:val="24"/>
          <w:szCs w:val="24"/>
          <w:lang w:eastAsia="ru-RU"/>
        </w:rPr>
        <w:t>спортивно-оздоровительного направления.</w:t>
      </w:r>
    </w:p>
    <w:p w14:paraId="61E5FE57">
      <w:pPr>
        <w:pStyle w:val="8"/>
        <w:ind w:firstLine="4322" w:firstLineChars="1800"/>
        <w:jc w:val="both"/>
        <w:rPr>
          <w:rFonts w:ascii="Times New Roman" w:hAnsi="Times New Roman" w:cs="Times New Roman"/>
          <w:b/>
          <w:bCs w:val="0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  <w:lang w:val="en-US" w:eastAsia="ru-RU"/>
        </w:rPr>
        <w:t xml:space="preserve">3 </w:t>
      </w:r>
      <w:r>
        <w:rPr>
          <w:rFonts w:ascii="Times New Roman" w:hAnsi="Times New Roman" w:cs="Times New Roman"/>
          <w:b/>
          <w:bCs w:val="0"/>
          <w:sz w:val="24"/>
          <w:szCs w:val="24"/>
          <w:lang w:eastAsia="ru-RU"/>
        </w:rPr>
        <w:t xml:space="preserve"> класс</w:t>
      </w:r>
    </w:p>
    <w:p w14:paraId="2778BC2C">
      <w:pPr>
        <w:pStyle w:val="8"/>
        <w:jc w:val="center"/>
        <w:rPr>
          <w:rFonts w:ascii="Times New Roman" w:hAnsi="Times New Roman" w:eastAsia="Calibri" w:cs="Times New Roman"/>
          <w:b/>
          <w:bCs w:val="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bCs w:val="0"/>
          <w:sz w:val="24"/>
          <w:szCs w:val="24"/>
          <w:lang w:eastAsia="ru-RU"/>
        </w:rPr>
        <w:t>Срок реализации 2024-2025 учебный год</w:t>
      </w:r>
    </w:p>
    <w:p w14:paraId="748C7956">
      <w:pPr>
        <w:pStyle w:val="8"/>
        <w:jc w:val="center"/>
        <w:rPr>
          <w:rFonts w:ascii="Times New Roman" w:hAnsi="Times New Roman" w:eastAsia="Calibri" w:cs="Times New Roman"/>
          <w:b/>
          <w:bCs w:val="0"/>
          <w:sz w:val="24"/>
          <w:szCs w:val="24"/>
          <w:lang w:eastAsia="ru-RU"/>
        </w:rPr>
      </w:pPr>
    </w:p>
    <w:p w14:paraId="3F387794">
      <w:pPr>
        <w:pStyle w:val="8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</w:p>
    <w:p w14:paraId="42F834C2">
      <w:pPr>
        <w:pStyle w:val="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77DA3AA">
      <w:pPr>
        <w:pStyle w:val="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8454A6F">
      <w:pPr>
        <w:pStyle w:val="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006E1B4">
      <w:pPr>
        <w:pStyle w:val="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B8308BE">
      <w:pPr>
        <w:pStyle w:val="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1412B74">
      <w:pPr>
        <w:pStyle w:val="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2CC8FEA">
      <w:pPr>
        <w:pStyle w:val="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2C02B2A">
      <w:pPr>
        <w:pStyle w:val="5"/>
        <w:spacing w:after="0" w:afterAutospacing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</w:rPr>
        <w:t xml:space="preserve"> </w:t>
      </w:r>
      <w:r>
        <w:rPr>
          <w:rFonts w:hint="default"/>
          <w:b/>
          <w:color w:val="000000"/>
          <w:lang w:val="ru-RU"/>
        </w:rPr>
        <w:t xml:space="preserve">                                                                 </w:t>
      </w:r>
      <w:r>
        <w:rPr>
          <w:rFonts w:hint="default"/>
          <w:b/>
          <w:color w:val="000000"/>
          <w:sz w:val="22"/>
          <w:szCs w:val="22"/>
          <w:lang w:val="ru-RU"/>
        </w:rPr>
        <w:t xml:space="preserve"> </w:t>
      </w:r>
      <w:r>
        <w:rPr>
          <w:b/>
          <w:color w:val="000000"/>
          <w:sz w:val="22"/>
          <w:szCs w:val="22"/>
        </w:rPr>
        <w:t xml:space="preserve">Учитель - составитель: </w:t>
      </w:r>
    </w:p>
    <w:p w14:paraId="626BC0DD">
      <w:pPr>
        <w:pStyle w:val="5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Киселева Екатерина Вячеславовна,</w:t>
      </w:r>
    </w:p>
    <w:p w14:paraId="6CF47B15">
      <w:pPr>
        <w:pStyle w:val="5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учитель физической культуры</w:t>
      </w:r>
    </w:p>
    <w:p w14:paraId="5991B364">
      <w:pPr>
        <w:pStyle w:val="5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ГБОУ школы №525</w:t>
      </w:r>
    </w:p>
    <w:p w14:paraId="71AA296B">
      <w:pPr>
        <w:pStyle w:val="5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Московского района</w:t>
      </w:r>
    </w:p>
    <w:p w14:paraId="219613B8">
      <w:pPr>
        <w:pStyle w:val="5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Санкт-Петербурга</w:t>
      </w:r>
    </w:p>
    <w:p w14:paraId="7D44FA71">
      <w:pPr>
        <w:pStyle w:val="5"/>
        <w:jc w:val="center"/>
        <w:rPr>
          <w:color w:val="000000"/>
          <w:sz w:val="22"/>
          <w:szCs w:val="22"/>
        </w:rPr>
      </w:pPr>
    </w:p>
    <w:p w14:paraId="5D5B5A5C">
      <w:pPr>
        <w:pStyle w:val="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2153280">
      <w:pPr>
        <w:pStyle w:val="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BDAE45B">
      <w:pPr>
        <w:pStyle w:val="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675442D">
      <w:pPr>
        <w:pStyle w:val="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20FD0BA">
      <w:pPr>
        <w:pStyle w:val="8"/>
        <w:ind w:firstLine="3720" w:firstLineChars="1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Санкт-Петербург</w:t>
      </w:r>
    </w:p>
    <w:p w14:paraId="68BEAF6F">
      <w:pPr>
        <w:pStyle w:val="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2024 год</w:t>
      </w:r>
    </w:p>
    <w:p w14:paraId="0A4D5A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A9025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14:paraId="575A3BC3">
      <w:pPr>
        <w:pStyle w:val="5"/>
        <w:spacing w:before="0" w:beforeAutospacing="0" w:after="0" w:afterAutospacing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внеурочной деятельности «Здоровей-ка</w:t>
      </w:r>
      <w:r>
        <w:rPr>
          <w:rFonts w:hint="default" w:cs="Times New Roman"/>
          <w:sz w:val="24"/>
          <w:szCs w:val="24"/>
          <w:lang w:val="ru-RU"/>
        </w:rPr>
        <w:t>. Пионербол.</w:t>
      </w:r>
      <w:r>
        <w:rPr>
          <w:rFonts w:ascii="Times New Roman" w:hAnsi="Times New Roman" w:cs="Times New Roman"/>
          <w:sz w:val="24"/>
          <w:szCs w:val="24"/>
        </w:rPr>
        <w:t>» разработана на основе</w:t>
      </w:r>
    </w:p>
    <w:p w14:paraId="0E7C052B">
      <w:pPr>
        <w:pStyle w:val="5"/>
        <w:spacing w:before="0" w:beforeAutospacing="0" w:after="0" w:afterAutospacing="0"/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- Федерального государственного образовательного стандарта начального общего образования, утвержденного приказом Министерства просвещения Российской Федерации от 31.05.2021 № 286;</w:t>
      </w:r>
    </w:p>
    <w:p w14:paraId="1E3EB880">
      <w:pPr>
        <w:pStyle w:val="5"/>
        <w:spacing w:before="0" w:beforeAutospacing="0" w:after="0" w:afterAutospacing="0"/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Уставом ГБОУ школы №525 Московского района Санкт-Петербурга.</w:t>
      </w:r>
    </w:p>
    <w:p w14:paraId="2E53EC2C">
      <w:pPr>
        <w:pStyle w:val="5"/>
        <w:spacing w:before="0" w:beforeAutospacing="0" w:after="0" w:afterAutospacing="0"/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- Минпросвещения России от 31.05.2021 № 286 «Об утверждении федерального государственного образовательного стандарта начального общего образования» (с изменениями и дополнениями, ред, от 08.11.2022).</w:t>
      </w:r>
    </w:p>
    <w:p w14:paraId="53A949FE">
      <w:pPr>
        <w:pStyle w:val="6"/>
        <w:numPr>
          <w:ilvl w:val="0"/>
          <w:numId w:val="0"/>
        </w:numPr>
        <w:spacing w:after="0"/>
        <w:ind w:left="708" w:leftChars="0"/>
        <w:jc w:val="both"/>
        <w:rPr>
          <w:rFonts w:ascii="Times New Roman" w:hAnsi="Times New Roman" w:cs="Times New Roman"/>
          <w:sz w:val="24"/>
          <w:szCs w:val="24"/>
        </w:rPr>
      </w:pPr>
    </w:p>
    <w:p w14:paraId="26C0359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рассчитана на 34 часа в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классе  с проведением занятий 1 раз в неделю, продолжительность занятия 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40</w:t>
      </w:r>
      <w:r>
        <w:rPr>
          <w:rFonts w:ascii="Times New Roman" w:hAnsi="Times New Roman" w:cs="Times New Roman"/>
          <w:sz w:val="24"/>
          <w:szCs w:val="24"/>
        </w:rPr>
        <w:t xml:space="preserve"> минут.</w:t>
      </w:r>
    </w:p>
    <w:p w14:paraId="4C3524D0">
      <w:pPr>
        <w:keepNext w:val="0"/>
        <w:keepLines w:val="0"/>
        <w:widowControl/>
        <w:suppressLineNumbers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Актуальность курса</w:t>
      </w:r>
      <w:r>
        <w:rPr>
          <w:rFonts w:ascii="Times New Roman" w:hAnsi="Times New Roman" w:cs="Times New Roman"/>
          <w:sz w:val="24"/>
          <w:szCs w:val="24"/>
        </w:rPr>
        <w:t xml:space="preserve"> обусловлена тем, что организация образовательного процесса по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этому профилю деятельности решает важную задачу: в недостатке двигательной активности кроется сегодня основная причина отклонений в физическом развитии и состоянии здоровья современных детей.Серьезным испытанием для детей являются и первые годы их пребываний в школе.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Пионербол (по правилам волейбола)- мощное средство агитации и пропаганды физической культуры и спорта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.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Игровая и тренировочная деятельность оказывает комплексное и разностороннее воздействие на организм занимающихся. Пионербол развивает основные физические качества - быстроту, ловкость, выносливость, силу, повышает функциональные возможности, формирует различные двигательные навыки и постепенно готовит детей к более сложной игре в </w:t>
      </w:r>
      <w:r>
        <w:rPr>
          <w:rFonts w:ascii="TimesNewRomanPS-BoldItalicMT" w:hAnsi="TimesNewRomanPS-BoldItalicMT" w:eastAsia="TimesNewRomanPS-BoldItalicMT" w:cs="TimesNewRomanPS-BoldItalicMT"/>
          <w:b/>
          <w:bCs/>
          <w:i/>
          <w:iCs/>
          <w:color w:val="000000"/>
          <w:kern w:val="0"/>
          <w:sz w:val="24"/>
          <w:szCs w:val="24"/>
          <w:lang w:val="en-US" w:eastAsia="zh-CN" w:bidi="ar"/>
        </w:rPr>
        <w:t>волейбол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. Круглогодичные занятия пионерболом в самых различных климатических и метеорологических условиях способствуют физической закалке, повышают сопротивляемость организма к заболеваниям и усиливают его адаптационные возможности. При этом воспитываются важные привычки к постоянному соблюдению бытового, трудового, учебного и спортивного режимов. Это во многом способствует формированию здорового образа жизни, достижению творческого долголетия. </w:t>
      </w:r>
    </w:p>
    <w:p w14:paraId="5D93B0CD">
      <w:pPr>
        <w:ind w:firstLine="720" w:firstLineChars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sz w:val="24"/>
          <w:szCs w:val="24"/>
        </w:rPr>
        <w:t xml:space="preserve">данного курса: формирование гармонически развитой, активной личности, сочетающей в себе духовное богатство, моральную чистоту и физическое совершенство. </w:t>
      </w:r>
    </w:p>
    <w:p w14:paraId="51AB3D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 xml:space="preserve"> данного курса: научить детей играть активно и самостоятельно;</w:t>
      </w:r>
    </w:p>
    <w:p w14:paraId="2E0D8ED3">
      <w:pPr>
        <w:pStyle w:val="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вырабатывать умение в любой игровой ситуации регулировать степень внимания и мышечного напряжения, приспосабливаться к изменяющимся условиям окружающей среды, находить выход из критического положения, быстро принимать решение и приводить его в исполнение, проявлять инициативу;</w:t>
      </w:r>
    </w:p>
    <w:p w14:paraId="1809A61C">
      <w:pPr>
        <w:pStyle w:val="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способствовать воспитанию нравственных чувств, сознания и дальнейшего проявления их в общественно полезной и творческой деятельности.</w:t>
      </w:r>
    </w:p>
    <w:p w14:paraId="1B33A154">
      <w:pPr>
        <w:pStyle w:val="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укрепление здоровья обучающихся посредством развития физических качеств;</w:t>
      </w:r>
    </w:p>
    <w:p w14:paraId="78BF5C62">
      <w:pPr>
        <w:pStyle w:val="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двигательных реакций, точности движения, ловкости;</w:t>
      </w:r>
    </w:p>
    <w:p w14:paraId="3E3CBFC1">
      <w:pPr>
        <w:pStyle w:val="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сообразительности, творческого воображения;</w:t>
      </w:r>
    </w:p>
    <w:p w14:paraId="3E8FC969">
      <w:pPr>
        <w:pStyle w:val="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коммуникативных умений;</w:t>
      </w:r>
    </w:p>
    <w:p w14:paraId="1C35F923">
      <w:pPr>
        <w:pStyle w:val="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внимания, культуры поведения;</w:t>
      </w:r>
    </w:p>
    <w:p w14:paraId="60C6FEC8">
      <w:pPr>
        <w:pStyle w:val="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обучить умению работать индивидуально и в группе, </w:t>
      </w:r>
    </w:p>
    <w:p w14:paraId="12897C0F">
      <w:pPr>
        <w:pStyle w:val="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развить природные задатки и способности детей;</w:t>
      </w:r>
    </w:p>
    <w:p w14:paraId="1CC0B56C">
      <w:pPr>
        <w:pStyle w:val="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доброжелательности, доверия и внимательности к людям, готовности к сотрудничеству и дружбе, оказание помощи тем, кто в ней нуждается.</w:t>
      </w:r>
    </w:p>
    <w:p w14:paraId="553FB8ED">
      <w:pPr>
        <w:pStyle w:val="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14:paraId="042E4E01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программы направлено на освоение учащимися базовых знаний и формирование базовых компетентностей, что соответствует основной образовательной программе начального общего образования. Она включает все темы, предусмотренные федеральным компонентом государственного образовательного стандарта начального общего образования по внеурочной деятельности для начальной школы и авторской программой учебного курса.</w:t>
      </w:r>
    </w:p>
    <w:p w14:paraId="05B8472E">
      <w:pPr>
        <w:pStyle w:val="5"/>
        <w:spacing w:line="276" w:lineRule="auto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Планируемые результаты изучения курса</w:t>
      </w:r>
    </w:p>
    <w:p w14:paraId="2C6B6A58">
      <w:pPr>
        <w:pStyle w:val="5"/>
        <w:spacing w:line="276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Личностными результатами </w:t>
      </w:r>
      <w:r>
        <w:rPr>
          <w:rFonts w:hint="default"/>
          <w:b/>
          <w:bCs/>
          <w:sz w:val="24"/>
          <w:szCs w:val="24"/>
          <w:lang w:val="ru-RU"/>
        </w:rPr>
        <w:t xml:space="preserve"> курса </w:t>
      </w:r>
      <w:r>
        <w:rPr>
          <w:b/>
          <w:bCs/>
          <w:sz w:val="24"/>
          <w:szCs w:val="24"/>
        </w:rPr>
        <w:t xml:space="preserve"> «Здоровей-ка</w:t>
      </w:r>
      <w:r>
        <w:rPr>
          <w:rFonts w:hint="default"/>
          <w:b/>
          <w:bCs/>
          <w:sz w:val="24"/>
          <w:szCs w:val="24"/>
          <w:lang w:val="ru-RU"/>
        </w:rPr>
        <w:t>. Пионербол.</w:t>
      </w:r>
      <w:r>
        <w:rPr>
          <w:b/>
          <w:bCs/>
          <w:sz w:val="24"/>
          <w:szCs w:val="24"/>
        </w:rPr>
        <w:t>»</w:t>
      </w:r>
    </w:p>
    <w:p w14:paraId="039063CA">
      <w:pPr>
        <w:pStyle w:val="5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являются следующие умения:</w:t>
      </w:r>
    </w:p>
    <w:p w14:paraId="54D8CF5D">
      <w:pPr>
        <w:pStyle w:val="5"/>
        <w:spacing w:line="276" w:lineRule="auto"/>
        <w:jc w:val="both"/>
        <w:rPr>
          <w:sz w:val="24"/>
          <w:szCs w:val="24"/>
        </w:rPr>
      </w:pPr>
      <w:r>
        <w:rPr>
          <w:i/>
          <w:iCs/>
          <w:sz w:val="24"/>
          <w:szCs w:val="24"/>
          <w:u w:val="single"/>
        </w:rPr>
        <w:t>оценивать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поступки людей, жизненные ситуации с точки зрения общепринятых норм и ценностей; оценивать конкретные поступки как хорошие или плохие;</w:t>
      </w:r>
    </w:p>
    <w:p w14:paraId="65BF38F9">
      <w:pPr>
        <w:pStyle w:val="5"/>
        <w:spacing w:line="276" w:lineRule="auto"/>
        <w:jc w:val="both"/>
        <w:rPr>
          <w:sz w:val="24"/>
          <w:szCs w:val="24"/>
        </w:rPr>
      </w:pPr>
      <w:r>
        <w:rPr>
          <w:i/>
          <w:iCs/>
          <w:sz w:val="24"/>
          <w:szCs w:val="24"/>
          <w:u w:val="single"/>
        </w:rPr>
        <w:t>выражать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свои эмоции;</w:t>
      </w:r>
    </w:p>
    <w:p w14:paraId="0A9673BD">
      <w:pPr>
        <w:pStyle w:val="5"/>
        <w:spacing w:line="276" w:lineRule="auto"/>
        <w:jc w:val="both"/>
        <w:rPr>
          <w:sz w:val="24"/>
          <w:szCs w:val="24"/>
        </w:rPr>
      </w:pPr>
      <w:r>
        <w:rPr>
          <w:i/>
          <w:iCs/>
          <w:sz w:val="24"/>
          <w:szCs w:val="24"/>
          <w:u w:val="single"/>
        </w:rPr>
        <w:t>понимать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эмоции других людей, сочувствовать, сопереживать;</w:t>
      </w:r>
    </w:p>
    <w:p w14:paraId="34FD07B6">
      <w:pPr>
        <w:pStyle w:val="5"/>
        <w:spacing w:line="276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Метапредметными результатами </w:t>
      </w:r>
    </w:p>
    <w:p w14:paraId="3EEF69A2">
      <w:pPr>
        <w:pStyle w:val="5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является формирование универсальных учебных действий (УУД).</w:t>
      </w:r>
    </w:p>
    <w:p w14:paraId="7E8C83BD">
      <w:pPr>
        <w:pStyle w:val="5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>
        <w:rPr>
          <w:i/>
          <w:iCs/>
          <w:sz w:val="24"/>
          <w:szCs w:val="24"/>
          <w:u w:val="single"/>
        </w:rPr>
        <w:t>Регулятивные УУД:</w:t>
      </w:r>
    </w:p>
    <w:p w14:paraId="022D1A2F">
      <w:pPr>
        <w:pStyle w:val="5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определять и формировать цель деятельности с помощью учителя;</w:t>
      </w:r>
    </w:p>
    <w:p w14:paraId="52759979">
      <w:pPr>
        <w:pStyle w:val="5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проговаривать последовательность действий во время занятия;</w:t>
      </w:r>
    </w:p>
    <w:p w14:paraId="51E850C3">
      <w:pPr>
        <w:pStyle w:val="5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учиться работать по определенному алгоритму</w:t>
      </w:r>
    </w:p>
    <w:p w14:paraId="70D8E58D">
      <w:pPr>
        <w:pStyle w:val="5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i/>
          <w:iCs/>
          <w:sz w:val="24"/>
          <w:szCs w:val="24"/>
          <w:u w:val="single"/>
        </w:rPr>
        <w:t>Познавательные УУД</w:t>
      </w:r>
      <w:r>
        <w:rPr>
          <w:i/>
          <w:iCs/>
          <w:sz w:val="24"/>
          <w:szCs w:val="24"/>
        </w:rPr>
        <w:t>:</w:t>
      </w:r>
    </w:p>
    <w:p w14:paraId="05CDFB33">
      <w:pPr>
        <w:pStyle w:val="5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делать выводы в результате совместной работы класса и учителя;</w:t>
      </w:r>
    </w:p>
    <w:p w14:paraId="2F4872D0">
      <w:pPr>
        <w:pStyle w:val="5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>
        <w:rPr>
          <w:i/>
          <w:iCs/>
          <w:sz w:val="24"/>
          <w:szCs w:val="24"/>
          <w:u w:val="single"/>
        </w:rPr>
        <w:t>Коммуникативные УУД:</w:t>
      </w:r>
    </w:p>
    <w:p w14:paraId="31E63911">
      <w:pPr>
        <w:pStyle w:val="5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планирование учебного сотрудничества с учителем и сверстниками — определение цели, функций участников, способов взаимодействия;</w:t>
      </w:r>
    </w:p>
    <w:p w14:paraId="5ECC24A5">
      <w:pPr>
        <w:pStyle w:val="5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постановка вопросов — инициативное сотрудничество в поиске и сборе информации;</w:t>
      </w:r>
    </w:p>
    <w:p w14:paraId="5ABEA576">
      <w:pPr>
        <w:pStyle w:val="5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разрешение конфликтов —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14:paraId="3C2BF1D0">
      <w:pPr>
        <w:pStyle w:val="5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управление поведением партнёра — контроль, коррекция, оценка его действий;</w:t>
      </w:r>
    </w:p>
    <w:p w14:paraId="71C30055">
      <w:pPr>
        <w:pStyle w:val="5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</w:r>
    </w:p>
    <w:p w14:paraId="1833790B">
      <w:pPr>
        <w:pStyle w:val="5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сформировать навыки позитивного коммуникативного общения;</w:t>
      </w:r>
    </w:p>
    <w:p w14:paraId="223D3C00">
      <w:pPr>
        <w:pStyle w:val="5"/>
        <w:numPr>
          <w:ilvl w:val="0"/>
          <w:numId w:val="0"/>
        </w:numPr>
        <w:tabs>
          <w:tab w:val="left" w:pos="720"/>
        </w:tabs>
        <w:spacing w:before="100" w:beforeAutospacing="1" w:after="100" w:afterAutospacing="1" w:line="276" w:lineRule="auto"/>
        <w:jc w:val="both"/>
        <w:rPr>
          <w:sz w:val="24"/>
          <w:szCs w:val="24"/>
        </w:rPr>
      </w:pPr>
    </w:p>
    <w:p w14:paraId="3905CF1B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Планируемые результаты реализации программы </w:t>
      </w:r>
    </w:p>
    <w:p w14:paraId="6E4FF48A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Обучающиеся получат возможности узнать: </w:t>
      </w:r>
    </w:p>
    <w:p w14:paraId="47150B10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 значение пионербола в развитии физических способностей и совершенствовании функциональных возможностей организма занимающихся; </w:t>
      </w:r>
    </w:p>
    <w:p w14:paraId="33F6ACF1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правила безопасного поведения во время занятий пионерболом; </w:t>
      </w:r>
    </w:p>
    <w:p w14:paraId="6BCDB79C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названия разучиваемых технических приѐмов игры и основы правильной техники; </w:t>
      </w:r>
    </w:p>
    <w:p w14:paraId="02C4639C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наиболее типичные ошибки при выполнении технических приѐмов и тактических действий; </w:t>
      </w:r>
    </w:p>
    <w:p w14:paraId="3A87A9FE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упражнения для развития физических способностей(скоростных, скоростно-силовых, координационных, выносливости, гибкости); </w:t>
      </w:r>
    </w:p>
    <w:p w14:paraId="4497B0E8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контрольные упражнения (двигательные тесты) для оценки физической и технической подготовленности и требования к технике и правилам их выполнения; </w:t>
      </w:r>
    </w:p>
    <w:p w14:paraId="064255C6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основное содержание правил соревнований по пионерболу; </w:t>
      </w:r>
    </w:p>
    <w:p w14:paraId="470A42EB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жесты судьи; </w:t>
      </w:r>
    </w:p>
    <w:p w14:paraId="78D5F265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игровые упражнения, подвижные игры и эстафеты; </w:t>
      </w:r>
    </w:p>
    <w:p w14:paraId="7581818E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Дети смогут научиться: </w:t>
      </w:r>
    </w:p>
    <w:p w14:paraId="6A5721FC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соблюдать меры безопасности и правила профилактики травматизма на </w:t>
      </w:r>
    </w:p>
    <w:p w14:paraId="1882F2EF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занятиях пионерболом; </w:t>
      </w:r>
    </w:p>
    <w:p w14:paraId="2F3D2172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выполнять технические приѐмы и тактические действия; </w:t>
      </w:r>
    </w:p>
    <w:p w14:paraId="12AC7452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контролировать своѐ самочувствие (функциональное состояние </w:t>
      </w:r>
    </w:p>
    <w:p w14:paraId="37415A40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организма) на занятиях пионерболом; </w:t>
      </w:r>
    </w:p>
    <w:p w14:paraId="61BB7926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Symbol" w:hAnsi="Symbol" w:eastAsia="SimSun" w:cs="Symbol"/>
          <w:color w:val="000000"/>
          <w:kern w:val="0"/>
          <w:sz w:val="24"/>
          <w:szCs w:val="24"/>
          <w:lang w:val="en-US" w:eastAsia="zh-CN" w:bidi="ar"/>
        </w:rPr>
        <w:t xml:space="preserve">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играть в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пионер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бол с соблюдением основных правил;</w:t>
      </w:r>
    </w:p>
    <w:p w14:paraId="4C078B09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4692584F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Личностные результаты освоения </w:t>
      </w:r>
    </w:p>
    <w:p w14:paraId="0235CEE3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Личностные результаты отражаются в индивидуальных качественных свойствах учащихся, которые приобретаются в процессе освоения спортивной игры «пионербол». Эти качественные свойства проявляются, прежде всего, в положительном отношении учащихся к занятиям двигательной (физкультурной) деятельностью, накоплении необходимых знаний, а также в умении использовать ценности физической культуры для </w:t>
      </w:r>
    </w:p>
    <w:p w14:paraId="663EB8C9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удовлетворения индивидуальных интересов и потребностей, достижения личностно значимых результатов в физическом совершенстве. взаимодействовать в парах и группах при выполнении технических действий в подвижных играх и игры в пионербол</w:t>
      </w:r>
    </w:p>
    <w:p w14:paraId="70867DC5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Метапредметные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 xml:space="preserve"> 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результаты. </w:t>
      </w:r>
    </w:p>
    <w:p w14:paraId="71ADAFEA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Метапредметны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е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результаты характеризуют уровень сформированности качественных универсальных способностей учащихся,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игры «пинербол», в единстве с освоением программного </w:t>
      </w:r>
    </w:p>
    <w:p w14:paraId="29EC7629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материала других образовательных дисциплин, универсальные способности потребуются как в рамках образовательного процесса (умение учиться), так и в реальной повседневной жизни учащихся. </w:t>
      </w:r>
    </w:p>
    <w:p w14:paraId="44398892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Предметные результаты </w:t>
      </w:r>
    </w:p>
    <w:p w14:paraId="0D74260C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формирование первоначальных представлений о значении физической </w:t>
      </w:r>
    </w:p>
    <w:p w14:paraId="451EE5DC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культуры для укрепления здоровья человека, о ее позитивном влиянии на </w:t>
      </w:r>
    </w:p>
    <w:p w14:paraId="7D5FAEB8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развитие человека; </w:t>
      </w:r>
    </w:p>
    <w:p w14:paraId="5B9E6F48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формирование навыка систематического наблюдения за своим физическим </w:t>
      </w:r>
    </w:p>
    <w:p w14:paraId="3A1860E1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состоянием. Величиной физических нагрузок, данными мониторинга </w:t>
      </w:r>
    </w:p>
    <w:p w14:paraId="567AE03A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здоровья, показателями основных физических качеств; </w:t>
      </w:r>
    </w:p>
    <w:p w14:paraId="1E62B593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взаимодействие со сверстниками по правилам проведения спортивных игр и </w:t>
      </w:r>
    </w:p>
    <w:p w14:paraId="1913FD98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соревнований</w:t>
      </w:r>
    </w:p>
    <w:p w14:paraId="22E0D4DB">
      <w:pPr>
        <w:pStyle w:val="5"/>
        <w:numPr>
          <w:ilvl w:val="0"/>
          <w:numId w:val="0"/>
        </w:numPr>
        <w:tabs>
          <w:tab w:val="left" w:pos="720"/>
        </w:tabs>
        <w:spacing w:before="100" w:beforeAutospacing="1" w:after="100" w:afterAutospacing="1" w:line="276" w:lineRule="auto"/>
        <w:jc w:val="both"/>
        <w:rPr>
          <w:sz w:val="24"/>
          <w:szCs w:val="24"/>
        </w:rPr>
      </w:pPr>
    </w:p>
    <w:p w14:paraId="26388EAC">
      <w:pPr>
        <w:pStyle w:val="5"/>
        <w:numPr>
          <w:ilvl w:val="0"/>
          <w:numId w:val="0"/>
        </w:numPr>
        <w:tabs>
          <w:tab w:val="left" w:pos="720"/>
        </w:tabs>
        <w:spacing w:before="100" w:beforeAutospacing="1" w:after="100" w:afterAutospacing="1" w:line="276" w:lineRule="auto"/>
        <w:jc w:val="both"/>
        <w:rPr>
          <w:sz w:val="24"/>
          <w:szCs w:val="24"/>
        </w:rPr>
      </w:pPr>
    </w:p>
    <w:p w14:paraId="49BFCF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 занятий</w:t>
      </w:r>
      <w:r>
        <w:rPr>
          <w:rFonts w:ascii="Times New Roman" w:hAnsi="Times New Roman" w:cs="Times New Roman"/>
          <w:sz w:val="24"/>
          <w:szCs w:val="24"/>
        </w:rPr>
        <w:t xml:space="preserve">: Занятия полностью построены на игровых обучающих ситуациях с использованием спортивного инвентаря и без него. </w:t>
      </w:r>
    </w:p>
    <w:p w14:paraId="5DB7C6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Оздоровительное значение: </w:t>
      </w:r>
      <w:r>
        <w:rPr>
          <w:rFonts w:ascii="Times New Roman" w:hAnsi="Times New Roman" w:cs="Times New Roman"/>
          <w:sz w:val="24"/>
          <w:szCs w:val="24"/>
        </w:rPr>
        <w:t>Правильно организованные подвижные игры должны оказывать благотворное влияние на рост, развитие и укрепление костно-связочного аппарата, мышечной системы. На формирование правильной осанки детей. Благодаря этому большое значение приобретают подвижные игры, вовлекающие в разнообразную, преимущественно динамическую, работу различные крупные и мелкие мышцы тела.</w:t>
      </w:r>
    </w:p>
    <w:p w14:paraId="0B80C1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Группировка подвижных игр:</w:t>
      </w:r>
    </w:p>
    <w:p w14:paraId="22F9F3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элементами общеразвивающих упражнений.</w:t>
      </w:r>
    </w:p>
    <w:p w14:paraId="100232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бегом на ловкость.</w:t>
      </w:r>
    </w:p>
    <w:p w14:paraId="5F179D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бегом на скорость.</w:t>
      </w:r>
    </w:p>
    <w:p w14:paraId="5AF2D9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прыжками на месте и с места.</w:t>
      </w:r>
    </w:p>
    <w:p w14:paraId="1E94DA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прыжками в высоту.</w:t>
      </w:r>
    </w:p>
    <w:p w14:paraId="406C56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прыжками длину с разбега.</w:t>
      </w:r>
    </w:p>
    <w:p w14:paraId="1D18CF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метанием на дальность.</w:t>
      </w:r>
    </w:p>
    <w:p w14:paraId="3D6220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лазанием и перелазанием.</w:t>
      </w:r>
    </w:p>
    <w:p w14:paraId="61AAE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Игры подготовительные к волейболу.</w:t>
      </w:r>
    </w:p>
    <w:p w14:paraId="67EEB5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Игры на местности</w:t>
      </w:r>
    </w:p>
    <w:p w14:paraId="622EBF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B4E31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Принцип деятельности: </w:t>
      </w:r>
      <w:r>
        <w:rPr>
          <w:rFonts w:ascii="Times New Roman" w:hAnsi="Times New Roman" w:cs="Times New Roman"/>
          <w:sz w:val="24"/>
          <w:szCs w:val="24"/>
        </w:rPr>
        <w:t>Программа составлена с учетом возрастных, психологических и физиологических особенностей детей. Работа с детьми строится на основе уважительного, искреннего и тактичного отношения к личности ребенка. В педагогической деятельности следует исходить из концепции педагогического сотрудничества:</w:t>
      </w:r>
    </w:p>
    <w:p w14:paraId="077DD785">
      <w:pPr>
        <w:pStyle w:val="6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уважать личность ребенка, его позицию;</w:t>
      </w:r>
    </w:p>
    <w:p w14:paraId="64FE87B4">
      <w:pPr>
        <w:pStyle w:val="6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ребенка таким, каков он есть, в его своеобразии и индивидуальности;</w:t>
      </w:r>
    </w:p>
    <w:p w14:paraId="3FF156EF">
      <w:pPr>
        <w:pStyle w:val="6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отмечать достоинства каждого ребенка;</w:t>
      </w:r>
    </w:p>
    <w:p w14:paraId="2A6769BB">
      <w:pPr>
        <w:pStyle w:val="6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навязывать свои мысли ребенку, а высказывать суждения, не приказывать, а советовать: вести ребенка к самоанализу, к рефлексии;</w:t>
      </w:r>
    </w:p>
    <w:p w14:paraId="3434472E">
      <w:pPr>
        <w:pStyle w:val="6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проявлять искренний интерес к словам ребенка, его переживаниям, слушать и понимать его.</w:t>
      </w:r>
    </w:p>
    <w:p w14:paraId="18580D2A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 результате освоения программного материала по внеурочной деятельности учащиеся начальной школы должны:</w:t>
      </w:r>
    </w:p>
    <w:p w14:paraId="2A6F4F0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иметь представление:</w:t>
      </w:r>
    </w:p>
    <w:p w14:paraId="5507C6A6">
      <w:pPr>
        <w:pStyle w:val="6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связи занятий физическими упражнениями с укреплением здоровья и повышением физической подготовленности;</w:t>
      </w:r>
    </w:p>
    <w:p w14:paraId="2820C856">
      <w:pPr>
        <w:pStyle w:val="6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режиме дня и личной гигиене;</w:t>
      </w:r>
    </w:p>
    <w:p w14:paraId="697EEFC0">
      <w:pPr>
        <w:pStyle w:val="6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способах изменения направления и скорости движения;</w:t>
      </w:r>
    </w:p>
    <w:p w14:paraId="53A7609E">
      <w:pPr>
        <w:pStyle w:val="6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соблюдении правил игры</w:t>
      </w:r>
    </w:p>
    <w:p w14:paraId="50872B4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уметь:</w:t>
      </w:r>
    </w:p>
    <w:p w14:paraId="694E29C8">
      <w:pPr>
        <w:pStyle w:val="6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комплексы упражнений, направленные на формирование правильной осанки; </w:t>
      </w:r>
    </w:p>
    <w:p w14:paraId="1B10FFF0">
      <w:pPr>
        <w:pStyle w:val="6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играть в подвижные игры;</w:t>
      </w:r>
    </w:p>
    <w:p w14:paraId="16EA5143">
      <w:pPr>
        <w:pStyle w:val="6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правила игры</w:t>
      </w:r>
    </w:p>
    <w:p w14:paraId="134EAC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08D2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Особенности реализации программы внеурочной деятельности:</w:t>
      </w:r>
    </w:p>
    <w:p w14:paraId="4B76BC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форма, режим и место проведения занятий, виды деятельности</w:t>
      </w:r>
    </w:p>
    <w:p w14:paraId="23A72C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AED87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внеурочной деятельности по спортивно-оздоровительному направлению «Здоровей-ка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 Пионербол</w:t>
      </w:r>
      <w:r>
        <w:rPr>
          <w:rFonts w:ascii="Times New Roman" w:hAnsi="Times New Roman" w:cs="Times New Roman"/>
          <w:sz w:val="24"/>
          <w:szCs w:val="24"/>
        </w:rPr>
        <w:t xml:space="preserve">» предназначена для обучающихся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 xml:space="preserve"> классов. Именно принадлежность к внеурочной деятельности определяет режим проведения, а именно все занятия по внеурочной деятельности проводятся после всех уроков основного расписания, продолжительность соответствует рекомендациям СанПиН, т. е. 35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- 40</w:t>
      </w:r>
      <w:r>
        <w:rPr>
          <w:rFonts w:ascii="Times New Roman" w:hAnsi="Times New Roman" w:cs="Times New Roman"/>
          <w:sz w:val="24"/>
          <w:szCs w:val="24"/>
        </w:rPr>
        <w:t xml:space="preserve"> минут.</w:t>
      </w:r>
    </w:p>
    <w:p w14:paraId="7318BD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Здоровьесберегающая организация образовательного процесса предполагает использование форм и методов обучения, адекватных возрастным возможностям младшего школьника</w:t>
      </w:r>
    </w:p>
    <w:p w14:paraId="36EFBB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 работы - интегрированные уроки, беседы, деловые игры, уроки здоровья, подвижные игры, игры на воздухе. Занятия проводятся раз в неделю по 35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-40</w:t>
      </w:r>
      <w:r>
        <w:rPr>
          <w:rFonts w:ascii="Times New Roman" w:hAnsi="Times New Roman" w:cs="Times New Roman"/>
          <w:sz w:val="24"/>
          <w:szCs w:val="24"/>
        </w:rPr>
        <w:t xml:space="preserve"> минут. Занятия полностью построены на игровых обучающих ситуациях с использованием спортивного инвентаря и без него.</w:t>
      </w:r>
    </w:p>
    <w:p w14:paraId="68E4FC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F13A80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5CA01E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FC23D3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78FFB3">
      <w:pPr>
        <w:jc w:val="both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NewRomanPS-BoldItalic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027220"/>
    <w:multiLevelType w:val="multilevel"/>
    <w:tmpl w:val="1302722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21B83B7F"/>
    <w:multiLevelType w:val="multilevel"/>
    <w:tmpl w:val="21B83B7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>
    <w:nsid w:val="2DDF7BA7"/>
    <w:multiLevelType w:val="multilevel"/>
    <w:tmpl w:val="2DDF7BA7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306A2156"/>
    <w:multiLevelType w:val="multilevel"/>
    <w:tmpl w:val="306A2156"/>
    <w:lvl w:ilvl="0" w:tentative="0">
      <w:start w:val="1"/>
      <w:numFmt w:val="bullet"/>
      <w:lvlText w:val=""/>
      <w:lvlJc w:val="left"/>
      <w:pPr>
        <w:ind w:left="795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51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35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55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7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95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15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3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55" w:hanging="360"/>
      </w:pPr>
      <w:rPr>
        <w:rFonts w:hint="default" w:ascii="Wingdings" w:hAnsi="Wingdings"/>
      </w:rPr>
    </w:lvl>
  </w:abstractNum>
  <w:abstractNum w:abstractNumId="4">
    <w:nsid w:val="35E2562F"/>
    <w:multiLevelType w:val="multilevel"/>
    <w:tmpl w:val="35E2562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>
    <w:nsid w:val="4BB475D0"/>
    <w:multiLevelType w:val="multilevel"/>
    <w:tmpl w:val="4BB475D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>
    <w:nsid w:val="57617549"/>
    <w:multiLevelType w:val="multilevel"/>
    <w:tmpl w:val="5761754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>
    <w:nsid w:val="599A4491"/>
    <w:multiLevelType w:val="multilevel"/>
    <w:tmpl w:val="599A4491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5AB649FF"/>
    <w:multiLevelType w:val="multilevel"/>
    <w:tmpl w:val="5AB649F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>
    <w:nsid w:val="7B082B6A"/>
    <w:multiLevelType w:val="multilevel"/>
    <w:tmpl w:val="7B082B6A"/>
    <w:lvl w:ilvl="0" w:tentative="0">
      <w:start w:val="1"/>
      <w:numFmt w:val="bullet"/>
      <w:lvlText w:val=""/>
      <w:lvlJc w:val="left"/>
      <w:pPr>
        <w:ind w:left="795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51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35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55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7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95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15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3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55" w:hanging="360"/>
      </w:pPr>
      <w:rPr>
        <w:rFonts w:hint="default" w:ascii="Wingdings" w:hAnsi="Wingdings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"/>
  </w:num>
  <w:num w:numId="5">
    <w:abstractNumId w:val="8"/>
  </w:num>
  <w:num w:numId="6">
    <w:abstractNumId w:val="6"/>
  </w:num>
  <w:num w:numId="7">
    <w:abstractNumId w:val="0"/>
  </w:num>
  <w:num w:numId="8">
    <w:abstractNumId w:val="2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6ED"/>
    <w:rsid w:val="00204DDC"/>
    <w:rsid w:val="006006ED"/>
    <w:rsid w:val="00803602"/>
    <w:rsid w:val="009B39F6"/>
    <w:rsid w:val="009C00BC"/>
    <w:rsid w:val="00A74DC3"/>
    <w:rsid w:val="00A947B1"/>
    <w:rsid w:val="00C4505C"/>
    <w:rsid w:val="00DB3B44"/>
    <w:rsid w:val="217B57E6"/>
    <w:rsid w:val="3ADF0BDE"/>
    <w:rsid w:val="704A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paragraph" w:styleId="8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1603</Words>
  <Characters>9140</Characters>
  <Lines>76</Lines>
  <Paragraphs>21</Paragraphs>
  <TotalTime>2</TotalTime>
  <ScaleCrop>false</ScaleCrop>
  <LinksUpToDate>false</LinksUpToDate>
  <CharactersWithSpaces>10722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2019-02-27T10:58:00Z</dcterms:created>
  <dc:creator>Киселева Екатерина Вячеславовна</dc:creator>
  <cp:lastModifiedBy>Катерина</cp:lastModifiedBy>
  <cp:lastPrinted>2019-03-04T08:28:00Z</cp:lastPrinted>
  <dcterms:modified xsi:type="dcterms:W3CDTF">2024-09-04T15:01:05Z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3B2B36668F3D47B4BC8C9B796C88B5C2_12</vt:lpwstr>
  </property>
</Properties>
</file>